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A1" w:rsidRDefault="00EE2FA1">
      <w:pPr>
        <w:spacing w:line="276" w:lineRule="exact"/>
        <w:rPr>
          <w:sz w:val="24"/>
          <w:szCs w:val="24"/>
        </w:rPr>
      </w:pPr>
      <w:bookmarkStart w:id="0" w:name="_GoBack"/>
      <w:bookmarkEnd w:id="0"/>
    </w:p>
    <w:p w:rsidR="00EE2FA1" w:rsidRDefault="001835BE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</w:t>
      </w:r>
    </w:p>
    <w:p w:rsidR="00EE2FA1" w:rsidRDefault="00EE2FA1">
      <w:pPr>
        <w:spacing w:line="22" w:lineRule="exact"/>
        <w:rPr>
          <w:sz w:val="24"/>
          <w:szCs w:val="24"/>
        </w:rPr>
      </w:pPr>
    </w:p>
    <w:p w:rsidR="00EE2FA1" w:rsidRDefault="001835BE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приказом управления образования</w:t>
      </w:r>
    </w:p>
    <w:p w:rsidR="00EE2FA1" w:rsidRDefault="00EE2FA1">
      <w:pPr>
        <w:spacing w:line="22" w:lineRule="exact"/>
        <w:rPr>
          <w:sz w:val="24"/>
          <w:szCs w:val="24"/>
        </w:rPr>
      </w:pPr>
    </w:p>
    <w:p w:rsidR="00EE2FA1" w:rsidRDefault="00372901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администрации  </w:t>
      </w:r>
      <w:proofErr w:type="gramStart"/>
      <w:r>
        <w:rPr>
          <w:rFonts w:eastAsia="Times New Roman"/>
          <w:sz w:val="24"/>
          <w:szCs w:val="24"/>
        </w:rPr>
        <w:t>Кирилловского</w:t>
      </w:r>
      <w:proofErr w:type="gramEnd"/>
    </w:p>
    <w:p w:rsidR="00EE2FA1" w:rsidRDefault="00EE2FA1">
      <w:pPr>
        <w:spacing w:line="22" w:lineRule="exact"/>
        <w:rPr>
          <w:sz w:val="24"/>
          <w:szCs w:val="24"/>
        </w:rPr>
      </w:pPr>
    </w:p>
    <w:p w:rsidR="00EE2FA1" w:rsidRDefault="001835BE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муниципального района</w:t>
      </w:r>
    </w:p>
    <w:p w:rsidR="00EE2FA1" w:rsidRDefault="00EE2FA1">
      <w:pPr>
        <w:spacing w:line="22" w:lineRule="exact"/>
        <w:rPr>
          <w:sz w:val="24"/>
          <w:szCs w:val="24"/>
        </w:rPr>
      </w:pPr>
    </w:p>
    <w:p w:rsidR="00EE2FA1" w:rsidRDefault="001835BE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</w:t>
      </w:r>
      <w:r w:rsidR="00A627E4">
        <w:rPr>
          <w:rFonts w:eastAsia="Times New Roman"/>
          <w:sz w:val="24"/>
          <w:szCs w:val="24"/>
        </w:rPr>
        <w:t xml:space="preserve"> 28 августа 2020 года № 106</w:t>
      </w:r>
    </w:p>
    <w:p w:rsidR="00EE2FA1" w:rsidRDefault="00EE2FA1">
      <w:pPr>
        <w:spacing w:line="200" w:lineRule="exact"/>
        <w:rPr>
          <w:sz w:val="24"/>
          <w:szCs w:val="24"/>
        </w:rPr>
      </w:pPr>
    </w:p>
    <w:p w:rsidR="00EE2FA1" w:rsidRDefault="00EE2FA1">
      <w:pPr>
        <w:spacing w:line="200" w:lineRule="exact"/>
        <w:rPr>
          <w:sz w:val="24"/>
          <w:szCs w:val="24"/>
        </w:rPr>
      </w:pPr>
    </w:p>
    <w:p w:rsidR="00EE2FA1" w:rsidRDefault="00EE2FA1">
      <w:pPr>
        <w:spacing w:line="220" w:lineRule="exact"/>
        <w:rPr>
          <w:sz w:val="24"/>
          <w:szCs w:val="24"/>
        </w:rPr>
      </w:pPr>
    </w:p>
    <w:p w:rsidR="00EE2FA1" w:rsidRPr="007A44FD" w:rsidRDefault="001835BE">
      <w:pPr>
        <w:jc w:val="center"/>
        <w:rPr>
          <w:b/>
          <w:sz w:val="28"/>
          <w:szCs w:val="28"/>
        </w:rPr>
      </w:pPr>
      <w:r w:rsidRPr="007A44FD">
        <w:rPr>
          <w:rFonts w:eastAsia="Times New Roman"/>
          <w:b/>
          <w:sz w:val="28"/>
          <w:szCs w:val="28"/>
        </w:rPr>
        <w:t>План мероприятий (дорожная карта)</w:t>
      </w:r>
    </w:p>
    <w:p w:rsidR="00EE2FA1" w:rsidRPr="007A44FD" w:rsidRDefault="00EE2FA1">
      <w:pPr>
        <w:spacing w:line="22" w:lineRule="exact"/>
        <w:rPr>
          <w:b/>
          <w:sz w:val="28"/>
          <w:szCs w:val="28"/>
        </w:rPr>
      </w:pPr>
    </w:p>
    <w:p w:rsidR="00EE2FA1" w:rsidRPr="007A44FD" w:rsidRDefault="001835BE">
      <w:pPr>
        <w:jc w:val="center"/>
        <w:rPr>
          <w:b/>
          <w:sz w:val="28"/>
          <w:szCs w:val="28"/>
        </w:rPr>
      </w:pPr>
      <w:r w:rsidRPr="007A44FD">
        <w:rPr>
          <w:rFonts w:eastAsia="Times New Roman"/>
          <w:b/>
          <w:sz w:val="28"/>
          <w:szCs w:val="28"/>
        </w:rPr>
        <w:t>внедрения методологии (целевой мо</w:t>
      </w:r>
      <w:r w:rsidR="00372901" w:rsidRPr="007A44FD">
        <w:rPr>
          <w:rFonts w:eastAsia="Times New Roman"/>
          <w:b/>
          <w:sz w:val="28"/>
          <w:szCs w:val="28"/>
        </w:rPr>
        <w:t xml:space="preserve">дели) наставничества </w:t>
      </w:r>
      <w:r w:rsidRPr="007A44FD">
        <w:rPr>
          <w:rFonts w:eastAsia="Times New Roman"/>
          <w:b/>
          <w:sz w:val="28"/>
          <w:szCs w:val="28"/>
        </w:rPr>
        <w:t xml:space="preserve"> для организаций, осуществляющих</w:t>
      </w:r>
    </w:p>
    <w:p w:rsidR="00EE2FA1" w:rsidRPr="007A44FD" w:rsidRDefault="00EE2FA1">
      <w:pPr>
        <w:spacing w:line="22" w:lineRule="exact"/>
        <w:rPr>
          <w:b/>
          <w:sz w:val="28"/>
          <w:szCs w:val="28"/>
        </w:rPr>
      </w:pPr>
    </w:p>
    <w:p w:rsidR="00EE2FA1" w:rsidRPr="007A44FD" w:rsidRDefault="001835BE" w:rsidP="00372901">
      <w:pPr>
        <w:ind w:right="20"/>
        <w:jc w:val="center"/>
        <w:rPr>
          <w:b/>
          <w:sz w:val="28"/>
          <w:szCs w:val="28"/>
        </w:rPr>
      </w:pPr>
      <w:r w:rsidRPr="007A44FD">
        <w:rPr>
          <w:rFonts w:eastAsia="Times New Roman"/>
          <w:b/>
          <w:sz w:val="28"/>
          <w:szCs w:val="28"/>
        </w:rPr>
        <w:t>образовательную деятельность по общеобразовательным, дополнительным общеобразовательным прогр</w:t>
      </w:r>
      <w:r w:rsidR="00372901" w:rsidRPr="007A44FD">
        <w:rPr>
          <w:rFonts w:eastAsia="Times New Roman"/>
          <w:b/>
          <w:sz w:val="28"/>
          <w:szCs w:val="28"/>
        </w:rPr>
        <w:t>аммам</w:t>
      </w:r>
      <w:r w:rsidRPr="007A44FD">
        <w:rPr>
          <w:rFonts w:eastAsia="Times New Roman"/>
          <w:b/>
          <w:sz w:val="28"/>
          <w:szCs w:val="28"/>
        </w:rPr>
        <w:t>,</w:t>
      </w:r>
    </w:p>
    <w:p w:rsidR="00EE2FA1" w:rsidRPr="007A44FD" w:rsidRDefault="00EE2FA1">
      <w:pPr>
        <w:spacing w:line="24" w:lineRule="exact"/>
        <w:rPr>
          <w:b/>
          <w:sz w:val="28"/>
          <w:szCs w:val="28"/>
        </w:rPr>
      </w:pPr>
    </w:p>
    <w:p w:rsidR="00EE2FA1" w:rsidRPr="007A44FD" w:rsidRDefault="00372901">
      <w:pPr>
        <w:jc w:val="center"/>
        <w:rPr>
          <w:b/>
          <w:sz w:val="28"/>
          <w:szCs w:val="28"/>
        </w:rPr>
      </w:pPr>
      <w:r w:rsidRPr="007A44FD">
        <w:rPr>
          <w:rFonts w:eastAsia="Times New Roman"/>
          <w:b/>
          <w:sz w:val="28"/>
          <w:szCs w:val="28"/>
        </w:rPr>
        <w:t>на территории Кирилловского</w:t>
      </w:r>
      <w:r w:rsidR="001835BE" w:rsidRPr="007A44FD">
        <w:rPr>
          <w:rFonts w:eastAsia="Times New Roman"/>
          <w:b/>
          <w:sz w:val="28"/>
          <w:szCs w:val="28"/>
        </w:rPr>
        <w:t xml:space="preserve">  муниципального района на 2020</w:t>
      </w:r>
      <w:r w:rsidR="00F64321">
        <w:rPr>
          <w:rFonts w:eastAsia="Times New Roman"/>
          <w:b/>
          <w:sz w:val="28"/>
          <w:szCs w:val="28"/>
        </w:rPr>
        <w:t>-2021 учебный</w:t>
      </w:r>
      <w:r w:rsidR="001835BE" w:rsidRPr="007A44FD">
        <w:rPr>
          <w:rFonts w:eastAsia="Times New Roman"/>
          <w:b/>
          <w:sz w:val="28"/>
          <w:szCs w:val="28"/>
        </w:rPr>
        <w:t xml:space="preserve"> год</w:t>
      </w:r>
    </w:p>
    <w:p w:rsidR="00EE2FA1" w:rsidRPr="007A44FD" w:rsidRDefault="00EE2FA1">
      <w:pPr>
        <w:spacing w:line="309" w:lineRule="exact"/>
        <w:rPr>
          <w:b/>
          <w:sz w:val="28"/>
          <w:szCs w:val="28"/>
        </w:rPr>
      </w:pPr>
    </w:p>
    <w:tbl>
      <w:tblPr>
        <w:tblW w:w="148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515"/>
        <w:gridCol w:w="2687"/>
        <w:gridCol w:w="9"/>
        <w:gridCol w:w="2930"/>
        <w:gridCol w:w="46"/>
        <w:gridCol w:w="2893"/>
      </w:tblGrid>
      <w:tr w:rsidR="00F64321" w:rsidRPr="007A44FD" w:rsidTr="00B93B91">
        <w:trPr>
          <w:trHeight w:val="522"/>
        </w:trPr>
        <w:tc>
          <w:tcPr>
            <w:tcW w:w="720" w:type="dxa"/>
            <w:vAlign w:val="bottom"/>
          </w:tcPr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№</w:t>
            </w:r>
          </w:p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п/п</w:t>
            </w:r>
          </w:p>
        </w:tc>
        <w:tc>
          <w:tcPr>
            <w:tcW w:w="5515" w:type="dxa"/>
            <w:vAlign w:val="bottom"/>
          </w:tcPr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Наименование мероприятий</w:t>
            </w:r>
          </w:p>
        </w:tc>
        <w:tc>
          <w:tcPr>
            <w:tcW w:w="2687" w:type="dxa"/>
            <w:vAlign w:val="bottom"/>
          </w:tcPr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Срок реализации</w:t>
            </w:r>
          </w:p>
        </w:tc>
        <w:tc>
          <w:tcPr>
            <w:tcW w:w="2939" w:type="dxa"/>
            <w:gridSpan w:val="2"/>
            <w:vAlign w:val="bottom"/>
          </w:tcPr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Ответственный исполнитель</w:t>
            </w:r>
          </w:p>
        </w:tc>
        <w:tc>
          <w:tcPr>
            <w:tcW w:w="2939" w:type="dxa"/>
            <w:gridSpan w:val="2"/>
            <w:vAlign w:val="bottom"/>
          </w:tcPr>
          <w:p w:rsidR="00F64321" w:rsidRPr="007A44FD" w:rsidRDefault="00F64321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Результат. Вид документа</w:t>
            </w:r>
          </w:p>
        </w:tc>
      </w:tr>
      <w:tr w:rsidR="00EE2FA1" w:rsidRPr="007A44FD" w:rsidTr="00B93B91">
        <w:trPr>
          <w:trHeight w:val="243"/>
        </w:trPr>
        <w:tc>
          <w:tcPr>
            <w:tcW w:w="720" w:type="dxa"/>
            <w:vAlign w:val="bottom"/>
          </w:tcPr>
          <w:p w:rsidR="00EE2FA1" w:rsidRPr="007A44FD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</w:t>
            </w:r>
          </w:p>
        </w:tc>
        <w:tc>
          <w:tcPr>
            <w:tcW w:w="5515" w:type="dxa"/>
            <w:vAlign w:val="bottom"/>
          </w:tcPr>
          <w:p w:rsidR="00EE2FA1" w:rsidRPr="007A44FD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2</w:t>
            </w:r>
          </w:p>
        </w:tc>
        <w:tc>
          <w:tcPr>
            <w:tcW w:w="2687" w:type="dxa"/>
            <w:vAlign w:val="bottom"/>
          </w:tcPr>
          <w:p w:rsidR="00EE2FA1" w:rsidRPr="007A44FD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3</w:t>
            </w:r>
          </w:p>
        </w:tc>
        <w:tc>
          <w:tcPr>
            <w:tcW w:w="2939" w:type="dxa"/>
            <w:gridSpan w:val="2"/>
            <w:vAlign w:val="bottom"/>
          </w:tcPr>
          <w:p w:rsidR="00EE2FA1" w:rsidRPr="007A44FD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4</w:t>
            </w:r>
          </w:p>
        </w:tc>
        <w:tc>
          <w:tcPr>
            <w:tcW w:w="2939" w:type="dxa"/>
            <w:gridSpan w:val="2"/>
            <w:vAlign w:val="bottom"/>
          </w:tcPr>
          <w:p w:rsidR="00EE2FA1" w:rsidRPr="007A44FD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5</w:t>
            </w:r>
          </w:p>
        </w:tc>
      </w:tr>
      <w:tr w:rsidR="00F64321" w:rsidRPr="007A44FD" w:rsidTr="00B93B91">
        <w:trPr>
          <w:trHeight w:val="241"/>
        </w:trPr>
        <w:tc>
          <w:tcPr>
            <w:tcW w:w="14800" w:type="dxa"/>
            <w:gridSpan w:val="7"/>
            <w:vAlign w:val="bottom"/>
          </w:tcPr>
          <w:p w:rsidR="00F64321" w:rsidRPr="007A44FD" w:rsidRDefault="00F64321" w:rsidP="00091842">
            <w:pPr>
              <w:spacing w:line="241" w:lineRule="exact"/>
              <w:jc w:val="center"/>
              <w:rPr>
                <w:sz w:val="20"/>
                <w:szCs w:val="20"/>
              </w:rPr>
            </w:pPr>
            <w:r w:rsidRPr="00C77D60">
              <w:rPr>
                <w:rFonts w:eastAsia="Times New Roman"/>
                <w:b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  <w:b/>
              </w:rPr>
              <w:t>Нормативное правовое регулирование внедрения методологии (целевой модели) наставничества</w:t>
            </w:r>
          </w:p>
        </w:tc>
      </w:tr>
      <w:tr w:rsidR="00F64321" w:rsidRPr="007A44FD" w:rsidTr="00B93B91">
        <w:trPr>
          <w:trHeight w:val="769"/>
        </w:trPr>
        <w:tc>
          <w:tcPr>
            <w:tcW w:w="720" w:type="dxa"/>
            <w:vAlign w:val="bottom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1.1</w:t>
            </w:r>
          </w:p>
        </w:tc>
        <w:tc>
          <w:tcPr>
            <w:tcW w:w="5515" w:type="dxa"/>
            <w:vAlign w:val="bottom"/>
          </w:tcPr>
          <w:p w:rsidR="00F64321" w:rsidRPr="007A44FD" w:rsidRDefault="00F64321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Утверждение состава муниципальной рабочей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группы по внедрению целевой модели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наставничества в 2020 г.</w:t>
            </w:r>
          </w:p>
        </w:tc>
        <w:tc>
          <w:tcPr>
            <w:tcW w:w="2687" w:type="dxa"/>
            <w:vAlign w:val="center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01.09.2020</w:t>
            </w:r>
          </w:p>
        </w:tc>
        <w:tc>
          <w:tcPr>
            <w:tcW w:w="2939" w:type="dxa"/>
            <w:gridSpan w:val="2"/>
            <w:vAlign w:val="center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района</w:t>
            </w:r>
          </w:p>
        </w:tc>
        <w:tc>
          <w:tcPr>
            <w:tcW w:w="2939" w:type="dxa"/>
            <w:gridSpan w:val="2"/>
            <w:vAlign w:val="center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управления образования</w:t>
            </w:r>
          </w:p>
        </w:tc>
      </w:tr>
      <w:tr w:rsidR="00F64321" w:rsidRPr="007A44FD" w:rsidTr="00B93B91">
        <w:trPr>
          <w:trHeight w:val="2085"/>
        </w:trPr>
        <w:tc>
          <w:tcPr>
            <w:tcW w:w="720" w:type="dxa"/>
            <w:vAlign w:val="bottom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1.2.</w:t>
            </w:r>
          </w:p>
        </w:tc>
        <w:tc>
          <w:tcPr>
            <w:tcW w:w="5515" w:type="dxa"/>
            <w:vAlign w:val="bottom"/>
          </w:tcPr>
          <w:p w:rsidR="00F64321" w:rsidRPr="007A44FD" w:rsidRDefault="00F64321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Определение ответственных лиц из числа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КУ ВО «Центр обеспечения деятельности учреждений образования»,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ответственных за взаимодействие с региональным</w:t>
            </w:r>
            <w:r>
              <w:rPr>
                <w:sz w:val="20"/>
                <w:szCs w:val="20"/>
              </w:rPr>
              <w:t xml:space="preserve">и </w:t>
            </w:r>
            <w:r w:rsidRPr="007A44FD">
              <w:rPr>
                <w:rFonts w:eastAsia="Times New Roman"/>
              </w:rPr>
              <w:t>учреждениями и своевременное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предоставление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обобщенной (сводной) информации по реализации</w:t>
            </w:r>
          </w:p>
          <w:p w:rsidR="00F64321" w:rsidRPr="007A44FD" w:rsidRDefault="00F64321" w:rsidP="00091842">
            <w:pPr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целевой модели наставничества в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Кирилловском  муниципальном районе (далее - лица, ответственные за внедрение ЦМН в районе)</w:t>
            </w:r>
          </w:p>
        </w:tc>
        <w:tc>
          <w:tcPr>
            <w:tcW w:w="2687" w:type="dxa"/>
            <w:vAlign w:val="center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01.09.2020</w:t>
            </w:r>
          </w:p>
        </w:tc>
        <w:tc>
          <w:tcPr>
            <w:tcW w:w="2939" w:type="dxa"/>
            <w:gridSpan w:val="2"/>
            <w:vAlign w:val="center"/>
          </w:tcPr>
          <w:p w:rsidR="00F64321" w:rsidRPr="007A44FD" w:rsidRDefault="00F6432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района</w:t>
            </w:r>
          </w:p>
        </w:tc>
        <w:tc>
          <w:tcPr>
            <w:tcW w:w="2939" w:type="dxa"/>
            <w:gridSpan w:val="2"/>
            <w:vAlign w:val="center"/>
          </w:tcPr>
          <w:p w:rsidR="00F64321" w:rsidRPr="007A44FD" w:rsidRDefault="00F9119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управления образования</w:t>
            </w:r>
          </w:p>
        </w:tc>
      </w:tr>
      <w:tr w:rsidR="00F91192" w:rsidRPr="007A44FD" w:rsidTr="00B93B91">
        <w:trPr>
          <w:trHeight w:val="415"/>
        </w:trPr>
        <w:tc>
          <w:tcPr>
            <w:tcW w:w="720" w:type="dxa"/>
            <w:vAlign w:val="bottom"/>
          </w:tcPr>
          <w:p w:rsidR="00F91192" w:rsidRPr="007A44FD" w:rsidRDefault="00F9119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1.3.</w:t>
            </w:r>
          </w:p>
        </w:tc>
        <w:tc>
          <w:tcPr>
            <w:tcW w:w="5515" w:type="dxa"/>
            <w:vAlign w:val="bottom"/>
          </w:tcPr>
          <w:p w:rsidR="00F91192" w:rsidRPr="007A44FD" w:rsidRDefault="00F91192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 xml:space="preserve">  Формирование перечня образовательных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организаций, внедряющих целевую модель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vAlign w:val="center"/>
          </w:tcPr>
          <w:p w:rsidR="00F91192" w:rsidRPr="007A44FD" w:rsidRDefault="00F9119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center"/>
          </w:tcPr>
          <w:p w:rsidR="00F91192" w:rsidRPr="007A44FD" w:rsidRDefault="00F91192" w:rsidP="00091842">
            <w:pPr>
              <w:spacing w:line="238" w:lineRule="exact"/>
              <w:jc w:val="center"/>
              <w:rPr>
                <w:rFonts w:eastAsia="Times New Roman"/>
              </w:rPr>
            </w:pPr>
          </w:p>
          <w:p w:rsidR="00F91192" w:rsidRPr="007A44FD" w:rsidRDefault="00F9119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КУ</w:t>
            </w:r>
            <w:r w:rsidR="005871CF">
              <w:rPr>
                <w:rFonts w:eastAsia="Times New Roman"/>
              </w:rPr>
              <w:t xml:space="preserve"> КМР</w:t>
            </w:r>
            <w:r w:rsidRPr="007A44FD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vAlign w:val="center"/>
          </w:tcPr>
          <w:p w:rsidR="00F91192" w:rsidRPr="007A44FD" w:rsidRDefault="00F9119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Письма управления образования</w:t>
            </w:r>
          </w:p>
        </w:tc>
      </w:tr>
      <w:tr w:rsidR="00CF6EA4" w:rsidRPr="007A44FD" w:rsidTr="00B93B91">
        <w:trPr>
          <w:trHeight w:val="415"/>
        </w:trPr>
        <w:tc>
          <w:tcPr>
            <w:tcW w:w="720" w:type="dxa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1.4.</w:t>
            </w:r>
          </w:p>
        </w:tc>
        <w:tc>
          <w:tcPr>
            <w:tcW w:w="5515" w:type="dxa"/>
            <w:vAlign w:val="bottom"/>
          </w:tcPr>
          <w:p w:rsidR="00CF6EA4" w:rsidRPr="007A44FD" w:rsidRDefault="00CF6EA4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Утверждение перечня образовательных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организаций, внедряющих целевую модель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CF6EA4" w:rsidRPr="00CF6EA4" w:rsidRDefault="00CF6EA4" w:rsidP="0009184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6EA4">
              <w:rPr>
                <w:sz w:val="24"/>
                <w:szCs w:val="24"/>
              </w:rPr>
              <w:t>управление образования администрации района</w:t>
            </w:r>
          </w:p>
        </w:tc>
        <w:tc>
          <w:tcPr>
            <w:tcW w:w="2939" w:type="dxa"/>
            <w:gridSpan w:val="2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управления образования</w:t>
            </w:r>
          </w:p>
        </w:tc>
      </w:tr>
      <w:tr w:rsidR="00CF6EA4" w:rsidRPr="007A44FD" w:rsidTr="00B93B91">
        <w:trPr>
          <w:trHeight w:val="415"/>
        </w:trPr>
        <w:tc>
          <w:tcPr>
            <w:tcW w:w="720" w:type="dxa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rFonts w:eastAsia="Times New Roman"/>
              </w:rPr>
            </w:pPr>
            <w:r w:rsidRPr="007A44FD">
              <w:rPr>
                <w:rFonts w:eastAsia="Times New Roman"/>
              </w:rPr>
              <w:t>1.5.</w:t>
            </w:r>
          </w:p>
        </w:tc>
        <w:tc>
          <w:tcPr>
            <w:tcW w:w="5515" w:type="dxa"/>
            <w:vAlign w:val="bottom"/>
          </w:tcPr>
          <w:p w:rsidR="00CF6EA4" w:rsidRPr="00A627E4" w:rsidRDefault="00CF6EA4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Назначение кураторов внедрения целевой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модели наставничества в образовательных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 xml:space="preserve">организациях (далее - </w:t>
            </w:r>
            <w:r w:rsidRPr="007A44FD">
              <w:rPr>
                <w:rFonts w:eastAsia="Times New Roman"/>
              </w:rPr>
              <w:lastRenderedPageBreak/>
              <w:t>кураторы внедрения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ЦМН)</w:t>
            </w:r>
          </w:p>
        </w:tc>
        <w:tc>
          <w:tcPr>
            <w:tcW w:w="2687" w:type="dxa"/>
            <w:vAlign w:val="bottom"/>
          </w:tcPr>
          <w:p w:rsidR="00CF6EA4" w:rsidRPr="007A44FD" w:rsidRDefault="00CF6EA4" w:rsidP="00091842">
            <w:pPr>
              <w:jc w:val="center"/>
            </w:pPr>
            <w:r w:rsidRPr="007A44FD">
              <w:rPr>
                <w:rFonts w:eastAsia="Times New Roman"/>
              </w:rPr>
              <w:lastRenderedPageBreak/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CF6EA4" w:rsidRPr="007A44FD" w:rsidRDefault="00CF6EA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образовательных организаций</w:t>
            </w:r>
          </w:p>
        </w:tc>
        <w:tc>
          <w:tcPr>
            <w:tcW w:w="2939" w:type="dxa"/>
            <w:gridSpan w:val="2"/>
            <w:vAlign w:val="bottom"/>
          </w:tcPr>
          <w:p w:rsidR="00CF6EA4" w:rsidRDefault="00CF6EA4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Приказы образовательных организаций</w:t>
            </w:r>
          </w:p>
        </w:tc>
      </w:tr>
      <w:tr w:rsidR="00CF6EA4" w:rsidRPr="007A44FD" w:rsidTr="00B93B91">
        <w:trPr>
          <w:trHeight w:val="415"/>
        </w:trPr>
        <w:tc>
          <w:tcPr>
            <w:tcW w:w="720" w:type="dxa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lastRenderedPageBreak/>
              <w:t>1.6.</w:t>
            </w:r>
          </w:p>
        </w:tc>
        <w:tc>
          <w:tcPr>
            <w:tcW w:w="5515" w:type="dxa"/>
            <w:vAlign w:val="bottom"/>
          </w:tcPr>
          <w:p w:rsidR="00CF6EA4" w:rsidRPr="007A44FD" w:rsidRDefault="00CF6EA4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Разработка дорожных карт внедрения целевой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модели наставничества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в ОО и ДО</w:t>
            </w:r>
          </w:p>
        </w:tc>
        <w:tc>
          <w:tcPr>
            <w:tcW w:w="2687" w:type="dxa"/>
            <w:vAlign w:val="bottom"/>
          </w:tcPr>
          <w:p w:rsidR="00CF6EA4" w:rsidRPr="007A44FD" w:rsidRDefault="00CF6EA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CF6EA4" w:rsidRDefault="00CF6EA4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Руководители образовательных организаций</w:t>
            </w:r>
          </w:p>
        </w:tc>
        <w:tc>
          <w:tcPr>
            <w:tcW w:w="2939" w:type="dxa"/>
            <w:gridSpan w:val="2"/>
            <w:vAlign w:val="bottom"/>
          </w:tcPr>
          <w:p w:rsidR="00CF6EA4" w:rsidRDefault="00CF6EA4" w:rsidP="00091842">
            <w:pPr>
              <w:spacing w:line="240" w:lineRule="exact"/>
              <w:jc w:val="center"/>
              <w:rPr>
                <w:rFonts w:eastAsia="Times New Roman"/>
              </w:rPr>
            </w:pPr>
            <w:r w:rsidRPr="007A44FD">
              <w:rPr>
                <w:rFonts w:eastAsia="Times New Roman"/>
              </w:rPr>
              <w:t>Дорожные карты</w:t>
            </w:r>
          </w:p>
        </w:tc>
      </w:tr>
      <w:tr w:rsidR="00CF6EA4" w:rsidRPr="007A44FD" w:rsidTr="00B93B91">
        <w:trPr>
          <w:trHeight w:val="415"/>
        </w:trPr>
        <w:tc>
          <w:tcPr>
            <w:tcW w:w="720" w:type="dxa"/>
            <w:vAlign w:val="bottom"/>
          </w:tcPr>
          <w:p w:rsidR="00CF6EA4" w:rsidRPr="007A44FD" w:rsidRDefault="00CF6EA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1.7.</w:t>
            </w:r>
          </w:p>
        </w:tc>
        <w:tc>
          <w:tcPr>
            <w:tcW w:w="5515" w:type="dxa"/>
            <w:vAlign w:val="bottom"/>
          </w:tcPr>
          <w:p w:rsidR="00CF6EA4" w:rsidRPr="007A44FD" w:rsidRDefault="00CF6EA4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Разработка положений о программе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наставничества в образовательных организациях</w:t>
            </w:r>
          </w:p>
        </w:tc>
        <w:tc>
          <w:tcPr>
            <w:tcW w:w="2687" w:type="dxa"/>
            <w:vAlign w:val="bottom"/>
          </w:tcPr>
          <w:p w:rsidR="00CF6EA4" w:rsidRPr="007A44FD" w:rsidRDefault="00CF6EA4" w:rsidP="00091842">
            <w:pPr>
              <w:jc w:val="center"/>
              <w:rPr>
                <w:sz w:val="21"/>
                <w:szCs w:val="21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CF6EA4" w:rsidRPr="007A44FD" w:rsidRDefault="00CF6EA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Кураторы внедрения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 xml:space="preserve">ЦМН в </w:t>
            </w:r>
            <w:r>
              <w:rPr>
                <w:rFonts w:eastAsia="Times New Roman"/>
              </w:rPr>
              <w:t>образовательных организациях</w:t>
            </w:r>
          </w:p>
        </w:tc>
        <w:tc>
          <w:tcPr>
            <w:tcW w:w="2939" w:type="dxa"/>
            <w:gridSpan w:val="2"/>
            <w:vAlign w:val="bottom"/>
          </w:tcPr>
          <w:p w:rsidR="00CF6EA4" w:rsidRPr="007A44FD" w:rsidRDefault="00CF6EA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Положения о программе</w:t>
            </w:r>
          </w:p>
          <w:p w:rsidR="00CF6EA4" w:rsidRPr="007A44FD" w:rsidRDefault="00CF6EA4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наставничества</w:t>
            </w:r>
          </w:p>
        </w:tc>
      </w:tr>
      <w:tr w:rsidR="007A7998" w:rsidRPr="007A44FD" w:rsidTr="00B93B91">
        <w:trPr>
          <w:trHeight w:val="415"/>
        </w:trPr>
        <w:tc>
          <w:tcPr>
            <w:tcW w:w="720" w:type="dxa"/>
            <w:vAlign w:val="bottom"/>
          </w:tcPr>
          <w:p w:rsidR="007A7998" w:rsidRPr="007A44FD" w:rsidRDefault="007A7998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1.8.</w:t>
            </w:r>
          </w:p>
        </w:tc>
        <w:tc>
          <w:tcPr>
            <w:tcW w:w="5515" w:type="dxa"/>
            <w:vAlign w:val="bottom"/>
          </w:tcPr>
          <w:p w:rsidR="007A7998" w:rsidRPr="007A44FD" w:rsidRDefault="007A7998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Согласование дорожных карт по внедрению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целевой модели наставничества, разработанных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образовательными организациями</w:t>
            </w:r>
          </w:p>
        </w:tc>
        <w:tc>
          <w:tcPr>
            <w:tcW w:w="2687" w:type="dxa"/>
            <w:vAlign w:val="bottom"/>
          </w:tcPr>
          <w:p w:rsidR="007A7998" w:rsidRPr="007A44FD" w:rsidRDefault="007A7998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КУ</w:t>
            </w:r>
            <w:r w:rsidR="005871CF">
              <w:rPr>
                <w:rFonts w:eastAsia="Times New Roman"/>
              </w:rPr>
              <w:t xml:space="preserve"> КМР</w:t>
            </w:r>
            <w:r w:rsidRPr="007A44FD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Согласование (в рамках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компетенции)</w:t>
            </w:r>
          </w:p>
        </w:tc>
      </w:tr>
      <w:tr w:rsidR="007A7998" w:rsidRPr="007A44FD" w:rsidTr="00B93B91">
        <w:trPr>
          <w:trHeight w:val="415"/>
        </w:trPr>
        <w:tc>
          <w:tcPr>
            <w:tcW w:w="720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1.9.</w:t>
            </w:r>
          </w:p>
        </w:tc>
        <w:tc>
          <w:tcPr>
            <w:tcW w:w="5515" w:type="dxa"/>
            <w:vAlign w:val="bottom"/>
          </w:tcPr>
          <w:p w:rsidR="007A7998" w:rsidRPr="007A44FD" w:rsidRDefault="007A7998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Утверждение дорожных карт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внедрения ЦМН в</w:t>
            </w:r>
            <w:r>
              <w:rPr>
                <w:rFonts w:eastAsia="Times New Roman"/>
              </w:rPr>
              <w:t xml:space="preserve"> образовательной организации</w:t>
            </w:r>
          </w:p>
        </w:tc>
        <w:tc>
          <w:tcPr>
            <w:tcW w:w="2687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образовательных организаций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Приказ ОО - основание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для внедрения ЦМН на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уровне образовательных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организаций</w:t>
            </w:r>
          </w:p>
        </w:tc>
      </w:tr>
      <w:tr w:rsidR="007A7998" w:rsidRPr="007A44FD" w:rsidTr="00B93B91">
        <w:trPr>
          <w:trHeight w:val="415"/>
        </w:trPr>
        <w:tc>
          <w:tcPr>
            <w:tcW w:w="720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1.10</w:t>
            </w:r>
          </w:p>
        </w:tc>
        <w:tc>
          <w:tcPr>
            <w:tcW w:w="5515" w:type="dxa"/>
            <w:vAlign w:val="bottom"/>
          </w:tcPr>
          <w:p w:rsidR="007A7998" w:rsidRPr="00A627E4" w:rsidRDefault="007A7998" w:rsidP="00A627E4">
            <w:pPr>
              <w:spacing w:line="241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Разработка и утверждение распорядительных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актов образовательных организаций о внедрении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ЦМН на уровне образовательных организаций,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включающие:</w:t>
            </w:r>
          </w:p>
          <w:p w:rsidR="007A7998" w:rsidRDefault="007A7998" w:rsidP="0009184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7A44FD">
              <w:rPr>
                <w:rFonts w:eastAsia="Times New Roman"/>
              </w:rPr>
              <w:t>сроки внедрения ЦМН в образовательной</w:t>
            </w:r>
            <w:r>
              <w:rPr>
                <w:rFonts w:eastAsia="Times New Roman"/>
              </w:rPr>
              <w:t xml:space="preserve"> организации;</w:t>
            </w:r>
          </w:p>
          <w:p w:rsidR="007A7998" w:rsidRPr="007A44FD" w:rsidRDefault="007A7998" w:rsidP="00091842">
            <w:pPr>
              <w:numPr>
                <w:ilvl w:val="0"/>
                <w:numId w:val="1"/>
              </w:numPr>
              <w:tabs>
                <w:tab w:val="left" w:pos="1508"/>
              </w:tabs>
              <w:spacing w:line="228" w:lineRule="auto"/>
              <w:ind w:hanging="351"/>
              <w:jc w:val="both"/>
              <w:rPr>
                <w:rFonts w:eastAsia="Times New Roman"/>
                <w:sz w:val="24"/>
                <w:szCs w:val="24"/>
              </w:rPr>
            </w:pPr>
            <w:r w:rsidRPr="007A44FD">
              <w:rPr>
                <w:rFonts w:eastAsia="Times New Roman"/>
              </w:rPr>
              <w:t>назначение ответственных за материально-техническое обеспечение программ наставничества в образовательных организациях;</w:t>
            </w:r>
          </w:p>
          <w:p w:rsidR="007A7998" w:rsidRPr="007A44FD" w:rsidRDefault="007A7998" w:rsidP="00091842">
            <w:pPr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  <w:sz w:val="24"/>
                <w:szCs w:val="24"/>
              </w:rPr>
              <w:t xml:space="preserve">-   </w:t>
            </w:r>
            <w:r w:rsidRPr="007A44FD">
              <w:rPr>
                <w:rFonts w:eastAsia="Times New Roman"/>
              </w:rPr>
              <w:t>сроки проведения мониторинга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эффективности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программ наставничества;</w:t>
            </w:r>
          </w:p>
          <w:p w:rsidR="007A7998" w:rsidRPr="007A44FD" w:rsidRDefault="007A7998" w:rsidP="00A627E4">
            <w:pPr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  <w:sz w:val="24"/>
                <w:szCs w:val="24"/>
              </w:rPr>
              <w:t xml:space="preserve">-   </w:t>
            </w:r>
            <w:r w:rsidRPr="007A44FD">
              <w:rPr>
                <w:rFonts w:eastAsia="Times New Roman"/>
              </w:rPr>
              <w:t>планируемые результаты внедрения ЦМН в</w:t>
            </w:r>
            <w:r w:rsidR="00A627E4">
              <w:rPr>
                <w:sz w:val="20"/>
                <w:szCs w:val="20"/>
              </w:rPr>
              <w:t xml:space="preserve">  </w:t>
            </w:r>
            <w:r w:rsidRPr="007A44FD">
              <w:rPr>
                <w:rFonts w:eastAsia="Times New Roman"/>
              </w:rPr>
              <w:t>образовательной организации;</w:t>
            </w:r>
          </w:p>
          <w:p w:rsidR="007A7998" w:rsidRPr="007A44FD" w:rsidRDefault="007A7998" w:rsidP="00091842">
            <w:pPr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  <w:sz w:val="24"/>
                <w:szCs w:val="24"/>
              </w:rPr>
              <w:t xml:space="preserve">- </w:t>
            </w:r>
            <w:r w:rsidRPr="007A44FD">
              <w:rPr>
                <w:rFonts w:eastAsia="Times New Roman"/>
              </w:rPr>
              <w:t>утверждение положения о программе</w:t>
            </w:r>
            <w:r w:rsidR="00A627E4">
              <w:rPr>
                <w:sz w:val="20"/>
                <w:szCs w:val="20"/>
              </w:rPr>
              <w:t xml:space="preserve"> н</w:t>
            </w:r>
            <w:r w:rsidRPr="007A44FD">
              <w:rPr>
                <w:rFonts w:eastAsia="Times New Roman"/>
              </w:rPr>
              <w:t>аставничества и дорожной карты внедрения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ЦМН в образовательной организации.</w:t>
            </w:r>
          </w:p>
        </w:tc>
        <w:tc>
          <w:tcPr>
            <w:tcW w:w="2687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образовательных организаций</w:t>
            </w: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Распорядительные акты образовательной организации</w:t>
            </w:r>
          </w:p>
        </w:tc>
      </w:tr>
      <w:tr w:rsidR="007A7998" w:rsidRPr="007A44FD" w:rsidTr="00B93B91">
        <w:trPr>
          <w:trHeight w:val="415"/>
        </w:trPr>
        <w:tc>
          <w:tcPr>
            <w:tcW w:w="720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1.11.</w:t>
            </w:r>
          </w:p>
        </w:tc>
        <w:tc>
          <w:tcPr>
            <w:tcW w:w="5515" w:type="dxa"/>
            <w:vAlign w:val="bottom"/>
          </w:tcPr>
          <w:p w:rsidR="007A7998" w:rsidRPr="007A44FD" w:rsidRDefault="007A7998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Разработка и утверждение распорядительной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документации для обеспечения развития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инфраструктурных, материально-технических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ресурсов и кадрового потенциала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образовательных организаций, участвующих в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реализации ЦМН</w:t>
            </w:r>
          </w:p>
        </w:tc>
        <w:tc>
          <w:tcPr>
            <w:tcW w:w="2687" w:type="dxa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vAlign w:val="bottom"/>
          </w:tcPr>
          <w:p w:rsidR="007A7998" w:rsidRDefault="007A7998" w:rsidP="00091842">
            <w:pPr>
              <w:spacing w:line="240" w:lineRule="exact"/>
              <w:jc w:val="center"/>
              <w:rPr>
                <w:rFonts w:eastAsia="Times New Roman"/>
              </w:rPr>
            </w:pPr>
          </w:p>
          <w:p w:rsidR="007A7998" w:rsidRDefault="007A7998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7A7998" w:rsidRDefault="007A7998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vAlign w:val="bottom"/>
          </w:tcPr>
          <w:p w:rsidR="007A7998" w:rsidRPr="007A44FD" w:rsidRDefault="007A7998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Организационно-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распорядительная</w:t>
            </w:r>
          </w:p>
          <w:p w:rsidR="007A7998" w:rsidRPr="007A44FD" w:rsidRDefault="007A7998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документация</w:t>
            </w:r>
          </w:p>
        </w:tc>
      </w:tr>
      <w:tr w:rsidR="0095180A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1.12.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Заключение соглашений с организациями-партнерами по внедрению целевой модели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наставничества в 2020 г.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Соглашения с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организациями -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партнерами</w:t>
            </w:r>
          </w:p>
        </w:tc>
      </w:tr>
      <w:tr w:rsidR="0095180A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1.13.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Разработка и утверждение системы мотивации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наставников в соответствии с механизмами,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предусмотренными пунктом 5 методологии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(целевой модели) наставничества, утвержденной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 xml:space="preserve">распоряжением </w:t>
            </w:r>
            <w:proofErr w:type="spellStart"/>
            <w:r w:rsidRPr="007A44FD">
              <w:rPr>
                <w:rFonts w:eastAsia="Times New Roman"/>
              </w:rPr>
              <w:lastRenderedPageBreak/>
              <w:t>Минпросвещения</w:t>
            </w:r>
            <w:proofErr w:type="spellEnd"/>
            <w:r w:rsidRPr="007A44FD">
              <w:rPr>
                <w:rFonts w:eastAsia="Times New Roman"/>
              </w:rPr>
              <w:t xml:space="preserve"> России</w:t>
            </w:r>
            <w:r w:rsidR="00A627E4"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от 25.12.2019 № Р-145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lastRenderedPageBreak/>
              <w:t>до 01.09.2020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95180A" w:rsidRDefault="0095180A" w:rsidP="00091842">
            <w:pPr>
              <w:jc w:val="center"/>
            </w:pPr>
            <w:r w:rsidRPr="007A44FD">
              <w:t xml:space="preserve">КУ </w:t>
            </w:r>
            <w:r w:rsidR="005871CF">
              <w:t xml:space="preserve">КМР </w:t>
            </w:r>
            <w:r w:rsidRPr="007A44FD">
              <w:t>ВО «Центр обеспечения деятельности учреждений образования»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>
              <w:lastRenderedPageBreak/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lastRenderedPageBreak/>
              <w:t>Методические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рекомендации,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Распорядительные акты</w:t>
            </w:r>
          </w:p>
        </w:tc>
      </w:tr>
      <w:tr w:rsidR="0095180A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lastRenderedPageBreak/>
              <w:t>1.14.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 xml:space="preserve">   Разработка и утверждение мер по обеспечению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доступности программ наставничества для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обучающихся с особыми образовательными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потребностями и </w:t>
            </w:r>
            <w:r w:rsidRPr="007A44FD">
              <w:rPr>
                <w:rFonts w:eastAsia="Times New Roman"/>
              </w:rPr>
              <w:t>индивидуальными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возможностями, в том числе для обучающихся с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ограниченными возможностями здоровья,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обучающихся, проявивших выдающиеся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способности, обучающихся, попавших в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трудную жизненную ситуацию, а также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обучающихся из малоимущих семей,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проживающих в сельской местности и на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труднодоступных и отдаленных территориях,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детей-сирот (оставшихся без попечения</w:t>
            </w:r>
            <w:r>
              <w:rPr>
                <w:sz w:val="20"/>
                <w:szCs w:val="20"/>
              </w:rPr>
              <w:t xml:space="preserve"> </w:t>
            </w:r>
            <w:r w:rsidRPr="007A44FD">
              <w:rPr>
                <w:rFonts w:eastAsia="Times New Roman"/>
              </w:rPr>
              <w:t>родителей).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Default="0095180A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95180A" w:rsidRDefault="0095180A" w:rsidP="00091842">
            <w:pPr>
              <w:spacing w:line="238" w:lineRule="exact"/>
              <w:jc w:val="center"/>
              <w:rPr>
                <w:rFonts w:eastAsia="Times New Roman"/>
              </w:rPr>
            </w:pPr>
            <w:r w:rsidRPr="007A44FD">
              <w:rPr>
                <w:rFonts w:eastAsia="Times New Roman"/>
              </w:rPr>
              <w:t>КУ</w:t>
            </w:r>
            <w:r w:rsidR="005871CF">
              <w:rPr>
                <w:rFonts w:eastAsia="Times New Roman"/>
              </w:rPr>
              <w:t xml:space="preserve"> КМР</w:t>
            </w:r>
            <w:r w:rsidRPr="007A44FD">
              <w:rPr>
                <w:rFonts w:eastAsia="Times New Roman"/>
              </w:rPr>
              <w:t xml:space="preserve"> ВО «Центр обеспечения деяте</w:t>
            </w:r>
            <w:r>
              <w:rPr>
                <w:rFonts w:eastAsia="Times New Roman"/>
              </w:rPr>
              <w:t>льности учреждений образования»</w:t>
            </w:r>
          </w:p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Распорядительные акты</w:t>
            </w:r>
          </w:p>
        </w:tc>
      </w:tr>
      <w:tr w:rsidR="0095180A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2. </w:t>
            </w:r>
            <w:r w:rsidRPr="007A44FD">
              <w:rPr>
                <w:rFonts w:eastAsia="Times New Roman"/>
                <w:b/>
                <w:sz w:val="20"/>
                <w:szCs w:val="20"/>
              </w:rPr>
      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</w:t>
            </w:r>
          </w:p>
        </w:tc>
      </w:tr>
      <w:tr w:rsidR="0095180A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2.1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</w:t>
            </w:r>
            <w:r w:rsidR="00977FB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образовательных организаций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</w:t>
            </w:r>
            <w:r w:rsidRPr="007A44FD">
              <w:rPr>
                <w:rFonts w:eastAsia="Times New Roman"/>
              </w:rPr>
              <w:t>2020</w:t>
            </w:r>
            <w:r w:rsidR="00DD4032">
              <w:rPr>
                <w:rFonts w:eastAsia="Times New Roman"/>
              </w:rPr>
              <w:t>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КУ</w:t>
            </w:r>
            <w:r w:rsidR="005871CF">
              <w:rPr>
                <w:rFonts w:eastAsia="Times New Roman"/>
              </w:rPr>
              <w:t xml:space="preserve"> КМР</w:t>
            </w:r>
            <w:r w:rsidRPr="007A44FD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5180A" w:rsidRPr="007A44FD" w:rsidRDefault="0095180A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44FD">
              <w:rPr>
                <w:rFonts w:eastAsia="Times New Roman"/>
              </w:rPr>
              <w:t>Информационные письма в</w:t>
            </w:r>
          </w:p>
          <w:p w:rsidR="0095180A" w:rsidRPr="007A44FD" w:rsidRDefault="0095180A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</w:tr>
      <w:tr w:rsidR="00977FB3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7FB3" w:rsidRPr="007A44FD" w:rsidRDefault="00977FB3" w:rsidP="0009184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Проведение  совещания 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участников внедрения целевой модели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Август  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  <w:p w:rsidR="00977FB3" w:rsidRPr="00852D1C" w:rsidRDefault="00977FB3" w:rsidP="00091842">
            <w:pPr>
              <w:jc w:val="center"/>
              <w:rPr>
                <w:sz w:val="20"/>
                <w:szCs w:val="20"/>
              </w:rPr>
            </w:pPr>
            <w:r w:rsidRPr="00852D1C">
              <w:rPr>
                <w:sz w:val="20"/>
                <w:szCs w:val="20"/>
              </w:rPr>
              <w:t>КУ</w:t>
            </w:r>
            <w:r w:rsidR="005871CF">
              <w:rPr>
                <w:sz w:val="20"/>
                <w:szCs w:val="20"/>
              </w:rPr>
              <w:t xml:space="preserve"> КМР</w:t>
            </w:r>
            <w:r w:rsidRPr="00852D1C">
              <w:rPr>
                <w:sz w:val="20"/>
                <w:szCs w:val="20"/>
              </w:rPr>
              <w:t xml:space="preserve"> ВО «Центр обеспечения деятельности учреждений образования»</w:t>
            </w:r>
          </w:p>
          <w:p w:rsidR="00977FB3" w:rsidRPr="007A44FD" w:rsidRDefault="00977FB3" w:rsidP="00091842">
            <w:pPr>
              <w:spacing w:line="240" w:lineRule="exact"/>
              <w:jc w:val="center"/>
              <w:rPr>
                <w:rFonts w:eastAsia="Times New Roman"/>
              </w:rPr>
            </w:pP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совещания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материалов на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управления образования</w:t>
            </w:r>
          </w:p>
        </w:tc>
      </w:tr>
      <w:tr w:rsidR="00977FB3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77FB3" w:rsidRDefault="00977FB3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перечня партнерских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 в целях привлечения их к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реализации программ наставничества в рамках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действующего законодательства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Перечень партнерских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организаций</w:t>
            </w:r>
          </w:p>
        </w:tc>
      </w:tr>
      <w:tr w:rsidR="00977FB3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77FB3" w:rsidRDefault="00977FB3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Формирование баз наставников на </w:t>
            </w:r>
            <w:proofErr w:type="spellStart"/>
            <w:r>
              <w:rPr>
                <w:rFonts w:eastAsia="Times New Roman"/>
              </w:rPr>
              <w:t>уровнеобразовательных</w:t>
            </w:r>
            <w:proofErr w:type="spellEnd"/>
            <w:r>
              <w:rPr>
                <w:rFonts w:eastAsia="Times New Roman"/>
              </w:rPr>
              <w:t xml:space="preserve"> организаций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всего</w:t>
            </w:r>
          </w:p>
          <w:p w:rsidR="00977FB3" w:rsidRDefault="00977FB3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периода реализации</w:t>
            </w:r>
          </w:p>
          <w:p w:rsidR="00977FB3" w:rsidRDefault="00977FB3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Базы наставников, которые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потенциально могут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участвовать в программах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наставничества, включая: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базы учеников для</w:t>
            </w:r>
          </w:p>
          <w:p w:rsidR="00977FB3" w:rsidRDefault="00977FB3" w:rsidP="0009184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«ученик-ученик»;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базы выпускников;</w:t>
            </w:r>
          </w:p>
          <w:p w:rsidR="00977FB3" w:rsidRDefault="00977FB3" w:rsidP="00091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базы наставников от</w:t>
            </w:r>
          </w:p>
          <w:p w:rsidR="00977FB3" w:rsidRPr="00977FB3" w:rsidRDefault="00977FB3" w:rsidP="00091842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предприятий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организаций;</w:t>
            </w:r>
          </w:p>
        </w:tc>
      </w:tr>
      <w:tr w:rsidR="00977FB3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77FB3" w:rsidRPr="00DD4032" w:rsidRDefault="00977FB3" w:rsidP="00091842">
            <w:pPr>
              <w:spacing w:line="240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Формирование баз программ наставничества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уровне образовательных организаций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всего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периода реализации</w:t>
            </w:r>
          </w:p>
          <w:p w:rsidR="00977FB3" w:rsidRDefault="00977FB3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Базы эффективных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наставничества,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которые могут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реализовываться как в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данной, так и в иных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образовательных</w:t>
            </w:r>
          </w:p>
          <w:p w:rsidR="00977FB3" w:rsidRDefault="00977FB3" w:rsidP="0009184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организациях</w:t>
            </w:r>
          </w:p>
        </w:tc>
      </w:tr>
      <w:tr w:rsidR="00977FB3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2.6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977FB3" w:rsidRPr="00DD4032" w:rsidRDefault="00977FB3" w:rsidP="0009184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программно-методических</w:t>
            </w:r>
            <w:r w:rsidR="00DD403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материалов на уровне образовательных</w:t>
            </w:r>
            <w:r w:rsidR="00DD403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организаций, необходимых для реализации целевой модели 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977FB3" w:rsidRDefault="00977FB3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Программно-методическое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реализации</w:t>
            </w:r>
          </w:p>
          <w:p w:rsidR="00977FB3" w:rsidRDefault="00977FB3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</w:t>
            </w:r>
          </w:p>
        </w:tc>
      </w:tr>
      <w:tr w:rsidR="00DD4032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2.7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проведение серии муниципальных совещаний, семинаров по отдельным вопросам реализации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целевой модели 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графику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jc w:val="center"/>
            </w:pPr>
          </w:p>
          <w:p w:rsidR="00DD4032" w:rsidRDefault="00DD4032" w:rsidP="00091842">
            <w:pPr>
              <w:jc w:val="center"/>
            </w:pPr>
            <w:r>
              <w:t>Управление образования</w:t>
            </w:r>
          </w:p>
          <w:p w:rsidR="00DD4032" w:rsidRPr="00BA49AA" w:rsidRDefault="00DD4032" w:rsidP="00091842">
            <w:pPr>
              <w:jc w:val="center"/>
            </w:pPr>
            <w:r w:rsidRPr="00BA49AA">
              <w:t>КУ</w:t>
            </w:r>
            <w:r w:rsidR="005871CF">
              <w:t xml:space="preserve"> КМР</w:t>
            </w:r>
            <w:r w:rsidRPr="00BA49AA"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экспертно-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консультационной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поддержки участникам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ЦМН</w:t>
            </w:r>
          </w:p>
        </w:tc>
      </w:tr>
      <w:tr w:rsidR="00DD4032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2.8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педагогов, родителей,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обучающихся образовательных организаций,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сообщества выпускников, предприятий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реализации целевой модели 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Информационная кампания</w:t>
            </w:r>
          </w:p>
        </w:tc>
      </w:tr>
      <w:tr w:rsidR="00DD4032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Популяризация ЦМН через муниципальные СМИ, информационные ресурсы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сети Интернет, сообщества в социальных сетях,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официальных ресурсах организаций – участников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ЦМН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Наполнение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 ресурсов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актуальной информацией</w:t>
            </w:r>
          </w:p>
        </w:tc>
      </w:tr>
      <w:tr w:rsidR="00DD4032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rFonts w:eastAsia="Times New Roman"/>
              </w:rPr>
            </w:pPr>
            <w:r w:rsidRPr="00BA49AA">
              <w:rPr>
                <w:rFonts w:eastAsia="Times New Roman"/>
                <w:b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A49AA">
              <w:rPr>
                <w:rFonts w:eastAsia="Times New Roman"/>
                <w:b/>
              </w:rPr>
              <w:t xml:space="preserve">Внедрение целевой модели наставничества в образовательных организациях </w:t>
            </w:r>
            <w:r>
              <w:rPr>
                <w:rFonts w:eastAsia="Times New Roman"/>
                <w:b/>
              </w:rPr>
              <w:t>Кирилловского</w:t>
            </w:r>
            <w:r w:rsidRPr="00BA49AA">
              <w:rPr>
                <w:rFonts w:eastAsia="Times New Roman"/>
                <w:b/>
              </w:rPr>
              <w:t xml:space="preserve"> муниципального района в 2020</w:t>
            </w:r>
            <w:r>
              <w:rPr>
                <w:rFonts w:eastAsia="Times New Roman"/>
                <w:b/>
              </w:rPr>
              <w:t>-2021 учебном году</w:t>
            </w:r>
          </w:p>
        </w:tc>
      </w:tr>
      <w:tr w:rsidR="00DD4032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условий для запуска программы</w:t>
            </w:r>
          </w:p>
          <w:p w:rsidR="00DD4032" w:rsidRDefault="00DD4032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 - август 2020</w:t>
            </w:r>
          </w:p>
          <w:p w:rsidR="00DD4032" w:rsidRDefault="00DD4032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и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Нормативное обеспечение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Распорядительная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документация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Программно-методическое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Материально-техническое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- партнеры</w:t>
            </w:r>
          </w:p>
        </w:tc>
      </w:tr>
      <w:tr w:rsidR="00DD4032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базы наставляемых в 2020 – 2021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учебном году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1 по 15 сентября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DD4032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DD4032" w:rsidRDefault="00DD4032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База наставляемых с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перечнем запросов,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необходимая для подбора</w:t>
            </w:r>
          </w:p>
          <w:p w:rsidR="00DD4032" w:rsidRDefault="00DD4032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кандидатов в наставники</w:t>
            </w:r>
          </w:p>
        </w:tc>
      </w:tr>
      <w:tr w:rsidR="00C77D60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C77D60" w:rsidRDefault="00C77D60" w:rsidP="00A627E4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базы наставников для реализации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ЦМН в 2020 - 2021 учебном году (отбор из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числа потенциальных наставников в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соответствии с формированным на текущий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учебный год перечнем запросов)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1.10.2020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Сформирована база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наставников для участия в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программах наставничества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2020 - 2021 учебном году,</w:t>
            </w:r>
          </w:p>
          <w:p w:rsidR="00C77D60" w:rsidRDefault="00C77D60" w:rsidP="0009184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подходящая для</w:t>
            </w:r>
          </w:p>
          <w:p w:rsidR="00C77D60" w:rsidRDefault="00C77D60" w:rsidP="0009184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конкретных программ и</w:t>
            </w:r>
          </w:p>
          <w:p w:rsidR="00C77D60" w:rsidRDefault="00C77D60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запросов наставляемых</w:t>
            </w:r>
          </w:p>
        </w:tc>
      </w:tr>
      <w:tr w:rsidR="00C77D60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3.4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2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Обучение наставников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отдельному графику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jc w:val="center"/>
            </w:pPr>
            <w:r>
              <w:t>Управление образования</w:t>
            </w:r>
          </w:p>
          <w:p w:rsidR="00C77D60" w:rsidRDefault="00C77D60" w:rsidP="00091842">
            <w:pPr>
              <w:spacing w:line="242" w:lineRule="exact"/>
              <w:jc w:val="center"/>
            </w:pPr>
            <w:r w:rsidRPr="00BA49AA">
              <w:t>КУ</w:t>
            </w:r>
            <w:r w:rsidR="005871CF">
              <w:t xml:space="preserve"> КМР</w:t>
            </w:r>
            <w:r w:rsidRPr="00BA49AA">
              <w:t xml:space="preserve"> ВО «Центр обеспечения деятельности учреждений образования»</w:t>
            </w:r>
          </w:p>
          <w:p w:rsidR="00C77D60" w:rsidRDefault="00C77D60" w:rsidP="00091842">
            <w:pPr>
              <w:spacing w:line="242" w:lineRule="exact"/>
              <w:jc w:val="center"/>
              <w:rPr>
                <w:rFonts w:eastAsia="Times New Roman"/>
              </w:rPr>
            </w:pPr>
            <w: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6" w:lineRule="exact"/>
              <w:jc w:val="center"/>
              <w:rPr>
                <w:rFonts w:eastAsia="Times New Roman"/>
              </w:rPr>
            </w:pPr>
          </w:p>
        </w:tc>
      </w:tr>
      <w:tr w:rsidR="00C77D60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наставнических пар или групп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30 октября</w:t>
            </w:r>
          </w:p>
          <w:p w:rsidR="00C77D60" w:rsidRDefault="00C77D60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Сформированные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наставнические пары или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группы, готовые продолжить работу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рамках программ</w:t>
            </w:r>
          </w:p>
        </w:tc>
      </w:tr>
      <w:tr w:rsidR="00C77D60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наставнических пар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групп:</w:t>
            </w:r>
          </w:p>
          <w:p w:rsidR="00C77D60" w:rsidRDefault="00C77D60" w:rsidP="00091842">
            <w:pPr>
              <w:spacing w:line="26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встреча-знакомство;</w:t>
            </w:r>
          </w:p>
          <w:p w:rsidR="00C77D60" w:rsidRDefault="00C77D60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пробная встреча;</w:t>
            </w:r>
          </w:p>
          <w:p w:rsidR="00C77D60" w:rsidRDefault="00C77D60" w:rsidP="00091842">
            <w:pPr>
              <w:spacing w:line="27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встреча-планирование;</w:t>
            </w:r>
          </w:p>
          <w:p w:rsidR="00C77D60" w:rsidRDefault="00C77D60" w:rsidP="00091842">
            <w:pPr>
              <w:spacing w:line="27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совместная работа наставника и наставляемого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(комплекс последовательных встреч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обязательным заполнением обратной связи);</w:t>
            </w:r>
          </w:p>
          <w:p w:rsidR="00C77D60" w:rsidRDefault="00C77D60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итоговая встреча.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соответствии 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сроками реализации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</w:t>
            </w:r>
          </w:p>
          <w:p w:rsidR="00C77D60" w:rsidRDefault="00C77D60" w:rsidP="0009184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Реализация программ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</w:t>
            </w:r>
          </w:p>
        </w:tc>
      </w:tr>
      <w:tr w:rsidR="00C77D60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9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Завершение наставничества:</w:t>
            </w:r>
          </w:p>
          <w:p w:rsidR="00C77D60" w:rsidRDefault="00C77D60" w:rsidP="00091842">
            <w:pPr>
              <w:spacing w:line="263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подведение итогов работы в формате личной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групповой рефлексии;</w:t>
            </w:r>
          </w:p>
          <w:p w:rsidR="00C77D60" w:rsidRDefault="00C77D60" w:rsidP="00091842">
            <w:pPr>
              <w:spacing w:line="25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проведение открытого публичного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мероприятия.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соответствии со</w:t>
            </w:r>
          </w:p>
          <w:p w:rsidR="00C77D60" w:rsidRDefault="00C77D60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сроками реализации</w:t>
            </w:r>
          </w:p>
          <w:p w:rsidR="00C77D60" w:rsidRDefault="00C77D60" w:rsidP="0009184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</w:t>
            </w:r>
          </w:p>
          <w:p w:rsidR="00C77D60" w:rsidRDefault="00C77D60" w:rsidP="0009184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или</w:t>
            </w:r>
          </w:p>
          <w:p w:rsidR="00C77D60" w:rsidRDefault="00C77D60" w:rsidP="00091842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 2021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образовательных организаций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C77D60" w:rsidRDefault="00C77D60" w:rsidP="00091842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Фиксация результатов и</w:t>
            </w:r>
          </w:p>
          <w:p w:rsidR="00C77D60" w:rsidRDefault="00C77D60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комфортного</w:t>
            </w:r>
          </w:p>
          <w:p w:rsidR="00C77D60" w:rsidRDefault="00C77D60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выхода наставника и</w:t>
            </w:r>
          </w:p>
          <w:p w:rsidR="00C77D60" w:rsidRDefault="00C77D60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наставляемого из</w:t>
            </w:r>
          </w:p>
          <w:p w:rsidR="00C77D60" w:rsidRDefault="00C77D60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с перспективой</w:t>
            </w:r>
          </w:p>
          <w:p w:rsidR="00C77D60" w:rsidRDefault="00C77D60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продолжения цикла</w:t>
            </w:r>
          </w:p>
        </w:tc>
      </w:tr>
      <w:tr w:rsidR="00C77D60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7D60" w:rsidRPr="00C77D60" w:rsidRDefault="00C77D60" w:rsidP="00091842">
            <w:pPr>
              <w:spacing w:line="238" w:lineRule="exact"/>
              <w:rPr>
                <w:b/>
                <w:sz w:val="20"/>
                <w:szCs w:val="20"/>
              </w:rPr>
            </w:pPr>
            <w:r w:rsidRPr="00C77D60">
              <w:rPr>
                <w:rFonts w:eastAsia="Times New Roman"/>
                <w:b/>
              </w:rPr>
              <w:t>4. Содействие распространению и внедрению лучших наставнических практик, различных форм и ролевых моделей для обучающихся, педагогов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77D60">
              <w:rPr>
                <w:rFonts w:eastAsia="Times New Roman"/>
                <w:b/>
              </w:rPr>
              <w:t>молодых специалистов  Кирилловского  муниципального района</w:t>
            </w:r>
          </w:p>
        </w:tc>
      </w:tr>
      <w:tr w:rsidR="005871CF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комплекса тематических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мероприятий (фестивалей, форумов,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конференций наставников, конкурсов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профессионального мастерства), нацеленных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популяризацию роли наставника с 2021 г.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01.12.2020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091842" w:rsidP="00091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 w:rsidRPr="008F1182">
              <w:rPr>
                <w:sz w:val="24"/>
                <w:szCs w:val="24"/>
              </w:rPr>
              <w:t>КУ</w:t>
            </w:r>
            <w:r>
              <w:rPr>
                <w:sz w:val="24"/>
                <w:szCs w:val="24"/>
              </w:rPr>
              <w:t xml:space="preserve"> КМР</w:t>
            </w:r>
            <w:r w:rsidRPr="008F1182">
              <w:rPr>
                <w:sz w:val="24"/>
                <w:szCs w:val="24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 комплекс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тематических мероприятий</w:t>
            </w:r>
          </w:p>
        </w:tc>
      </w:tr>
      <w:tr w:rsidR="005871CF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5871CF" w:rsidRDefault="005871CF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специальных рубрик в социальных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сетях, на официальных сайтах образовательных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01.10.2020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Сформирована система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поддержки наставничества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 сеть Интернет</w:t>
            </w:r>
          </w:p>
        </w:tc>
      </w:tr>
      <w:tr w:rsidR="005871CF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5871CF" w:rsidRDefault="005871CF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профессиональных сообществ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наставников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всего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периода внедрения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ЦМН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Сформирована система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поддержки наставничества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 профессиональные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сообщества</w:t>
            </w:r>
          </w:p>
        </w:tc>
      </w:tr>
      <w:tr w:rsidR="005871CF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встреч с сообществом выпускников</w:t>
            </w:r>
          </w:p>
          <w:p w:rsidR="005871CF" w:rsidRDefault="005871CF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и/или представителями муниципальных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 и предприятий, обучающимися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целью информирования о </w:t>
            </w:r>
            <w:r>
              <w:rPr>
                <w:rFonts w:eastAsia="Times New Roman"/>
              </w:rPr>
              <w:lastRenderedPageBreak/>
              <w:t>реализации программ 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 xml:space="preserve"> декабрь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2020 г.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jc w:val="center"/>
              <w:rPr>
                <w:rFonts w:eastAsia="Times New Roman"/>
              </w:rPr>
            </w:pPr>
            <w:r w:rsidRPr="00F409E5">
              <w:rPr>
                <w:rFonts w:eastAsia="Times New Roman"/>
              </w:rPr>
              <w:t xml:space="preserve">КУ </w:t>
            </w:r>
            <w:r>
              <w:rPr>
                <w:rFonts w:eastAsia="Times New Roman"/>
              </w:rPr>
              <w:t xml:space="preserve">КМР </w:t>
            </w:r>
            <w:r w:rsidRPr="00F409E5">
              <w:rPr>
                <w:rFonts w:eastAsia="Times New Roman"/>
              </w:rPr>
              <w:t>ВО «Центр обеспечения деятельности учреждений образования»</w:t>
            </w:r>
          </w:p>
          <w:p w:rsidR="005871CF" w:rsidRDefault="005871CF" w:rsidP="0009184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Образовательные организации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Выявление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распространение лучших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наставнических практик,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различных форм и ролевых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моделей для обучающихся, педагогов и молодых специалистов</w:t>
            </w:r>
          </w:p>
        </w:tc>
      </w:tr>
      <w:tr w:rsidR="005871CF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41" w:lineRule="exac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 xml:space="preserve">5. </w:t>
            </w:r>
            <w:r w:rsidRPr="00F409E5">
              <w:rPr>
                <w:rFonts w:eastAsia="Times New Roman"/>
                <w:b/>
              </w:rPr>
              <w:t>Мониторинг и оценка результатов внедрения целевой модели наставничества</w:t>
            </w:r>
          </w:p>
        </w:tc>
      </w:tr>
      <w:tr w:rsidR="005871CF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персонифицированного учета</w:t>
            </w:r>
            <w:r w:rsidR="00107D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обучающихся, молодых специалистов и</w:t>
            </w:r>
            <w:r w:rsidR="00107D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педагогов, участвующих в программах</w:t>
            </w:r>
            <w:r w:rsidR="00107D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5871CF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целевой модели</w:t>
            </w:r>
          </w:p>
          <w:p w:rsidR="005871CF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в образовательных организациях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5871CF" w:rsidRDefault="005871CF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Сформированы первичные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для проведения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оценки вовлеченности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 в различные</w:t>
            </w:r>
          </w:p>
          <w:p w:rsidR="005871CF" w:rsidRDefault="005871CF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формы наставничества</w:t>
            </w:r>
          </w:p>
        </w:tc>
      </w:tr>
      <w:tr w:rsidR="00107DE4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107DE4" w:rsidRDefault="00107DE4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Внесение в формы федерального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статистического наблюдения (далее </w:t>
            </w:r>
            <w:r w:rsidR="00A627E4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формы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ФСН) данных о количестве участников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 наставничества и предоставление этих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форм в </w:t>
            </w:r>
            <w:proofErr w:type="spellStart"/>
            <w:r>
              <w:rPr>
                <w:rFonts w:eastAsia="Times New Roman"/>
              </w:rPr>
              <w:t>Минпросвещения</w:t>
            </w:r>
            <w:proofErr w:type="spellEnd"/>
            <w:r>
              <w:rPr>
                <w:rFonts w:eastAsia="Times New Roman"/>
              </w:rPr>
              <w:t xml:space="preserve"> России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соответствии со</w:t>
            </w:r>
          </w:p>
          <w:p w:rsidR="00107DE4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сроками,</w:t>
            </w:r>
          </w:p>
          <w:p w:rsidR="00107DE4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устанавливаемыми</w:t>
            </w:r>
          </w:p>
          <w:p w:rsidR="00107DE4" w:rsidRDefault="00107DE4" w:rsidP="0009184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Минпросвещения</w:t>
            </w:r>
            <w:proofErr w:type="spellEnd"/>
          </w:p>
          <w:p w:rsidR="00107DE4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целевой модели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в образовательных организациях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Внесены данные в формы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ФСН</w:t>
            </w:r>
          </w:p>
        </w:tc>
      </w:tr>
      <w:tr w:rsidR="00107DE4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107DE4" w:rsidRDefault="00107DE4" w:rsidP="00A627E4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внутреннего мониторинга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реализации и эффективности программ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целевой модели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в образовательных организациях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Получены данные о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процессе и реализации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наставничества от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участников программ и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иных причастных к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программам лиц</w:t>
            </w:r>
          </w:p>
        </w:tc>
      </w:tr>
      <w:tr w:rsidR="00107DE4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107DE4" w:rsidRDefault="00107DE4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результатов мониторинга реализации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 наставничества в образовательных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организациях</w:t>
            </w:r>
          </w:p>
        </w:tc>
        <w:tc>
          <w:tcPr>
            <w:tcW w:w="2687" w:type="dxa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2020-2021 учебный год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F409E5">
              <w:rPr>
                <w:rFonts w:eastAsia="Times New Roman"/>
              </w:rPr>
              <w:t>КУ</w:t>
            </w:r>
            <w:r>
              <w:rPr>
                <w:rFonts w:eastAsia="Times New Roman"/>
              </w:rPr>
              <w:t xml:space="preserve"> КМР</w:t>
            </w:r>
            <w:r w:rsidRPr="00F409E5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939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Получены и обобщены на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муниципальном уровне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о внедрении ЦМН в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ОО</w:t>
            </w:r>
          </w:p>
        </w:tc>
      </w:tr>
      <w:tr w:rsidR="00107DE4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  <w:tc>
          <w:tcPr>
            <w:tcW w:w="14080" w:type="dxa"/>
            <w:gridSpan w:val="6"/>
            <w:tcBorders>
              <w:right w:val="single" w:sz="8" w:space="0" w:color="auto"/>
            </w:tcBorders>
            <w:vAlign w:val="bottom"/>
          </w:tcPr>
          <w:p w:rsidR="00107DE4" w:rsidRPr="00F409E5" w:rsidRDefault="00107DE4" w:rsidP="00091842">
            <w:pPr>
              <w:spacing w:line="238" w:lineRule="exact"/>
              <w:rPr>
                <w:b/>
                <w:sz w:val="20"/>
                <w:szCs w:val="20"/>
              </w:rPr>
            </w:pPr>
            <w:proofErr w:type="gramStart"/>
            <w:r w:rsidRPr="00F409E5">
              <w:rPr>
                <w:rFonts w:eastAsia="Times New Roman"/>
                <w:b/>
              </w:rPr>
              <w:t>Мониторинг процесса реализации программ наставничества  (в соответствии с материалами методических рекомендаций, утвержденных</w:t>
            </w:r>
            <w:proofErr w:type="gramEnd"/>
          </w:p>
          <w:p w:rsidR="00107DE4" w:rsidRPr="00F409E5" w:rsidRDefault="00107DE4" w:rsidP="00091842">
            <w:pPr>
              <w:rPr>
                <w:b/>
                <w:sz w:val="20"/>
                <w:szCs w:val="20"/>
              </w:rPr>
            </w:pPr>
            <w:r w:rsidRPr="00F409E5">
              <w:rPr>
                <w:rFonts w:eastAsia="Times New Roman"/>
                <w:b/>
              </w:rPr>
              <w:t xml:space="preserve">распоряжением </w:t>
            </w:r>
            <w:proofErr w:type="spellStart"/>
            <w:r w:rsidRPr="00F409E5">
              <w:rPr>
                <w:rFonts w:eastAsia="Times New Roman"/>
                <w:b/>
              </w:rPr>
              <w:t>Минпросвещения</w:t>
            </w:r>
            <w:proofErr w:type="spellEnd"/>
            <w:r w:rsidRPr="00F409E5">
              <w:rPr>
                <w:rFonts w:eastAsia="Times New Roman"/>
                <w:b/>
              </w:rPr>
              <w:t xml:space="preserve"> России от 25.12.2019 № Р-145)</w:t>
            </w:r>
          </w:p>
        </w:tc>
      </w:tr>
      <w:tr w:rsidR="00107DE4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5.6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107DE4" w:rsidRPr="00A627E4" w:rsidRDefault="00107DE4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 качества реализации программ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Pr="00F409E5" w:rsidRDefault="00107DE4" w:rsidP="00091842">
            <w:pPr>
              <w:spacing w:line="238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декабрь 2020 г.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107DE4" w:rsidRPr="00F409E5" w:rsidRDefault="00107DE4" w:rsidP="00091842">
            <w:pPr>
              <w:spacing w:line="238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ЦМН в образовательных организациях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107DE4" w:rsidRDefault="00107DE4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Оформлены и обобщены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в соответствии с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приложением 2 к</w:t>
            </w:r>
          </w:p>
          <w:p w:rsidR="00107DE4" w:rsidRDefault="00107DE4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методическим</w:t>
            </w:r>
          </w:p>
          <w:p w:rsidR="00107DE4" w:rsidRPr="00F409E5" w:rsidRDefault="00107DE4" w:rsidP="00091842">
            <w:pPr>
              <w:spacing w:line="238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рекомендациям</w:t>
            </w:r>
          </w:p>
        </w:tc>
      </w:tr>
      <w:tr w:rsidR="00B93B91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5.7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B93B91" w:rsidRDefault="00B93B91" w:rsidP="00A627E4">
            <w:pPr>
              <w:spacing w:line="238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 мотивационно-личностного,</w:t>
            </w:r>
            <w:r w:rsidR="00A627E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компетентностного</w:t>
            </w:r>
            <w:proofErr w:type="spellEnd"/>
            <w:r>
              <w:rPr>
                <w:rFonts w:eastAsia="Times New Roman"/>
              </w:rPr>
              <w:t>, профессионального роста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участников целевой модели наставничества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 2020 г.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B93B91" w:rsidRDefault="00B93B91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ЦМН в образовательных организациях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Оформлены и обобщены</w:t>
            </w:r>
          </w:p>
          <w:p w:rsidR="00B93B91" w:rsidRDefault="00B93B91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в соответствии с</w:t>
            </w:r>
          </w:p>
          <w:p w:rsidR="00B93B91" w:rsidRDefault="00B93B91" w:rsidP="0009184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приложением 2 к</w:t>
            </w:r>
          </w:p>
          <w:p w:rsidR="00B93B91" w:rsidRDefault="00B93B91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методическим</w:t>
            </w:r>
          </w:p>
          <w:p w:rsidR="00B93B91" w:rsidRDefault="00B93B91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рекомендациям</w:t>
            </w:r>
          </w:p>
        </w:tc>
      </w:tr>
      <w:tr w:rsidR="00B93B91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Pr="00B93B91" w:rsidRDefault="00B93B91" w:rsidP="00091842">
            <w:pPr>
              <w:spacing w:line="238" w:lineRule="exact"/>
              <w:rPr>
                <w:rFonts w:eastAsia="Times New Roman"/>
                <w:b/>
              </w:rPr>
            </w:pPr>
            <w:r w:rsidRPr="00B93B91">
              <w:rPr>
                <w:rFonts w:eastAsia="Times New Roman"/>
                <w:b/>
              </w:rPr>
              <w:t>6. Координация и управление реализацией внедрения целевой модели наставничества</w:t>
            </w:r>
          </w:p>
        </w:tc>
      </w:tr>
      <w:tr w:rsidR="00B93B91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Pr="00B93B91" w:rsidRDefault="00B93B91" w:rsidP="00091842">
            <w:pPr>
              <w:spacing w:line="238" w:lineRule="exact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lastRenderedPageBreak/>
              <w:t>6.1 Контроль реализации мероприятий по внедрению целевой модели наставничества:</w:t>
            </w:r>
          </w:p>
        </w:tc>
      </w:tr>
      <w:tr w:rsidR="00B93B91" w:rsidRPr="007A44FD" w:rsidTr="00B93B91">
        <w:trPr>
          <w:trHeight w:val="4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6.1.1</w:t>
            </w:r>
          </w:p>
        </w:tc>
        <w:tc>
          <w:tcPr>
            <w:tcW w:w="55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уровне образовательных организаций:</w:t>
            </w:r>
          </w:p>
          <w:p w:rsidR="00B93B91" w:rsidRDefault="00B93B91" w:rsidP="00A627E4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контроль процедуры внедрения целевой модели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наставничества;</w:t>
            </w:r>
          </w:p>
          <w:p w:rsidR="00B93B91" w:rsidRDefault="00B93B91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контроль проведения программ наставничества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июнь 2020 г. – май 2021 г.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кураторы внедрения</w:t>
            </w:r>
          </w:p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ЦМН в образовательных организациях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</w:p>
        </w:tc>
      </w:tr>
      <w:tr w:rsidR="00B93B91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6.1.2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7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уровне муниципалитета:</w:t>
            </w:r>
          </w:p>
          <w:p w:rsidR="00B93B91" w:rsidRDefault="00B93B91" w:rsidP="00A627E4">
            <w:pPr>
              <w:spacing w:line="265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достижение целевых показателей внедрения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ЦМН на уровне муниципалитета;</w:t>
            </w:r>
          </w:p>
          <w:p w:rsidR="00B93B91" w:rsidRDefault="00B93B91" w:rsidP="00A627E4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</w:rPr>
              <w:t>соблюдение норм законодательства при внедрении</w:t>
            </w:r>
            <w:r w:rsidR="00A627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ЦМН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июнь 2020 г. – май 2021 г.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jc w:val="center"/>
              <w:rPr>
                <w:rFonts w:eastAsia="Times New Roman"/>
              </w:rPr>
            </w:pPr>
            <w:r w:rsidRPr="00F409E5">
              <w:rPr>
                <w:rFonts w:eastAsia="Times New Roman"/>
              </w:rPr>
              <w:t>КУ</w:t>
            </w:r>
            <w:r>
              <w:rPr>
                <w:rFonts w:eastAsia="Times New Roman"/>
              </w:rPr>
              <w:t xml:space="preserve"> КМР</w:t>
            </w:r>
            <w:r w:rsidRPr="00F409E5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</w:p>
        </w:tc>
      </w:tr>
      <w:tr w:rsidR="00B93B91" w:rsidRPr="007A44FD" w:rsidTr="00B93B91">
        <w:trPr>
          <w:trHeight w:val="415"/>
        </w:trPr>
        <w:tc>
          <w:tcPr>
            <w:tcW w:w="1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6.2 Координирование внедрения целевой модели наставничества</w:t>
            </w:r>
          </w:p>
        </w:tc>
      </w:tr>
      <w:tr w:rsidR="00B93B91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6.2.1</w:t>
            </w:r>
          </w:p>
        </w:tc>
        <w:tc>
          <w:tcPr>
            <w:tcW w:w="5515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41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уровне образовательных организаций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всего периода внедрения ЦМН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Pr="00F409E5" w:rsidRDefault="00B93B91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Руководители образовательных организаций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Обеспечение условий реализации ЦМН</w:t>
            </w:r>
          </w:p>
        </w:tc>
      </w:tr>
      <w:tr w:rsidR="00B93B91" w:rsidRPr="007A44FD" w:rsidTr="00B93B91">
        <w:trPr>
          <w:trHeight w:val="41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41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6.2.2</w:t>
            </w:r>
          </w:p>
        </w:tc>
        <w:tc>
          <w:tcPr>
            <w:tcW w:w="551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41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На уровне района</w:t>
            </w:r>
          </w:p>
        </w:tc>
        <w:tc>
          <w:tcPr>
            <w:tcW w:w="269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38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всего периода внедрения ЦМН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образования</w:t>
            </w:r>
          </w:p>
          <w:p w:rsidR="00B93B91" w:rsidRDefault="00B93B91" w:rsidP="00091842">
            <w:pPr>
              <w:jc w:val="center"/>
              <w:rPr>
                <w:rFonts w:eastAsia="Times New Roman"/>
              </w:rPr>
            </w:pPr>
            <w:r w:rsidRPr="00F409E5">
              <w:rPr>
                <w:rFonts w:eastAsia="Times New Roman"/>
              </w:rPr>
              <w:t>КУ</w:t>
            </w:r>
            <w:r>
              <w:rPr>
                <w:rFonts w:eastAsia="Times New Roman"/>
              </w:rPr>
              <w:t xml:space="preserve"> КМР</w:t>
            </w:r>
            <w:r w:rsidRPr="00F409E5">
              <w:rPr>
                <w:rFonts w:eastAsia="Times New Roman"/>
              </w:rPr>
              <w:t xml:space="preserve"> ВО «Центр обеспечения деятельности учреждений образования»</w:t>
            </w:r>
          </w:p>
        </w:tc>
        <w:tc>
          <w:tcPr>
            <w:tcW w:w="2893" w:type="dxa"/>
            <w:tcBorders>
              <w:right w:val="single" w:sz="8" w:space="0" w:color="auto"/>
            </w:tcBorders>
            <w:vAlign w:val="bottom"/>
          </w:tcPr>
          <w:p w:rsidR="00B93B91" w:rsidRDefault="00B93B91" w:rsidP="0009184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условий</w:t>
            </w:r>
          </w:p>
          <w:p w:rsidR="00B93B91" w:rsidRDefault="00B93B91" w:rsidP="0009184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ЦМН</w:t>
            </w:r>
          </w:p>
        </w:tc>
      </w:tr>
    </w:tbl>
    <w:p w:rsidR="00EE2FA1" w:rsidRPr="00977FB3" w:rsidRDefault="001835BE" w:rsidP="00977FB3">
      <w:pPr>
        <w:spacing w:line="20" w:lineRule="exact"/>
        <w:rPr>
          <w:sz w:val="20"/>
          <w:szCs w:val="20"/>
        </w:rPr>
        <w:sectPr w:rsidR="00EE2FA1" w:rsidRPr="00977FB3">
          <w:pgSz w:w="16840" w:h="11906" w:orient="landscape"/>
          <w:pgMar w:top="1440" w:right="1018" w:bottom="397" w:left="1020" w:header="0" w:footer="0" w:gutter="0"/>
          <w:cols w:space="720" w:equalWidth="0">
            <w:col w:w="14800"/>
          </w:cols>
        </w:sectPr>
      </w:pPr>
      <w:r w:rsidRPr="007A44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9ABFBB3" wp14:editId="05E3EBF1">
                <wp:simplePos x="0" y="0"/>
                <wp:positionH relativeFrom="column">
                  <wp:posOffset>9387205</wp:posOffset>
                </wp:positionH>
                <wp:positionV relativeFrom="paragraph">
                  <wp:posOffset>3175</wp:posOffset>
                </wp:positionV>
                <wp:extent cx="12065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60726F" id="Shape 10" o:spid="_x0000_s1026" style="position:absolute;margin-left:739.15pt;margin-top:.25pt;width:.95pt;height:1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EE2FA1" w:rsidRDefault="00EE2FA1">
      <w:pPr>
        <w:spacing w:line="242" w:lineRule="exact"/>
        <w:rPr>
          <w:sz w:val="20"/>
          <w:szCs w:val="20"/>
        </w:rPr>
      </w:pPr>
    </w:p>
    <w:p w:rsidR="00EE2FA1" w:rsidRDefault="00091842">
      <w:pPr>
        <w:ind w:right="6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</w:t>
      </w:r>
      <w:r w:rsidR="001835BE">
        <w:rPr>
          <w:rFonts w:eastAsia="Times New Roman"/>
          <w:sz w:val="24"/>
          <w:szCs w:val="24"/>
        </w:rPr>
        <w:t>тверждены</w:t>
      </w:r>
    </w:p>
    <w:p w:rsidR="00EE2FA1" w:rsidRDefault="00EE2FA1">
      <w:pPr>
        <w:spacing w:line="22" w:lineRule="exact"/>
        <w:rPr>
          <w:sz w:val="20"/>
          <w:szCs w:val="20"/>
        </w:rPr>
      </w:pPr>
    </w:p>
    <w:p w:rsidR="00EE2FA1" w:rsidRDefault="001835BE">
      <w:pPr>
        <w:ind w:right="6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приказом управления образования</w:t>
      </w:r>
    </w:p>
    <w:p w:rsidR="00EE2FA1" w:rsidRDefault="00EE2FA1">
      <w:pPr>
        <w:spacing w:line="22" w:lineRule="exact"/>
        <w:rPr>
          <w:sz w:val="20"/>
          <w:szCs w:val="20"/>
        </w:rPr>
      </w:pPr>
    </w:p>
    <w:p w:rsidR="00EE2FA1" w:rsidRDefault="0006040F">
      <w:pPr>
        <w:ind w:right="6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администрации Кирилловского</w:t>
      </w:r>
    </w:p>
    <w:p w:rsidR="00EE2FA1" w:rsidRDefault="00EE2FA1">
      <w:pPr>
        <w:spacing w:line="22" w:lineRule="exact"/>
        <w:rPr>
          <w:sz w:val="20"/>
          <w:szCs w:val="20"/>
        </w:rPr>
      </w:pPr>
    </w:p>
    <w:p w:rsidR="00EE2FA1" w:rsidRDefault="001835BE">
      <w:pPr>
        <w:ind w:right="6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муниципального района</w:t>
      </w:r>
    </w:p>
    <w:p w:rsidR="00EE2FA1" w:rsidRDefault="00EE2FA1">
      <w:pPr>
        <w:spacing w:line="22" w:lineRule="exact"/>
        <w:rPr>
          <w:sz w:val="20"/>
          <w:szCs w:val="20"/>
        </w:rPr>
      </w:pPr>
    </w:p>
    <w:p w:rsidR="00EE2FA1" w:rsidRDefault="001835BE">
      <w:pPr>
        <w:ind w:right="6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</w:t>
      </w:r>
      <w:r w:rsidR="00091842">
        <w:rPr>
          <w:rFonts w:eastAsia="Times New Roman"/>
          <w:sz w:val="24"/>
          <w:szCs w:val="24"/>
        </w:rPr>
        <w:t xml:space="preserve"> 28 августа 2020 года № 106</w:t>
      </w:r>
    </w:p>
    <w:p w:rsidR="00EE2FA1" w:rsidRDefault="00EE2FA1">
      <w:pPr>
        <w:spacing w:line="365" w:lineRule="exact"/>
        <w:rPr>
          <w:sz w:val="20"/>
          <w:szCs w:val="20"/>
        </w:rPr>
      </w:pPr>
    </w:p>
    <w:p w:rsidR="00EE2FA1" w:rsidRDefault="001835BE">
      <w:pPr>
        <w:ind w:right="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(показатели эффективности)</w:t>
      </w:r>
    </w:p>
    <w:p w:rsidR="00EE2FA1" w:rsidRDefault="00EE2FA1">
      <w:pPr>
        <w:spacing w:line="46" w:lineRule="exact"/>
        <w:rPr>
          <w:sz w:val="20"/>
          <w:szCs w:val="20"/>
        </w:rPr>
      </w:pPr>
    </w:p>
    <w:p w:rsidR="00EE2FA1" w:rsidRDefault="001835BE">
      <w:pPr>
        <w:ind w:right="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внедрения целевой модели наставничества</w:t>
      </w:r>
    </w:p>
    <w:p w:rsidR="00EE2FA1" w:rsidRDefault="00EE2FA1">
      <w:pPr>
        <w:spacing w:line="46" w:lineRule="exact"/>
        <w:rPr>
          <w:sz w:val="20"/>
          <w:szCs w:val="20"/>
        </w:rPr>
      </w:pPr>
    </w:p>
    <w:p w:rsidR="00EE2FA1" w:rsidRDefault="00340B58">
      <w:pPr>
        <w:ind w:right="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Кирилловском</w:t>
      </w:r>
      <w:r w:rsidR="001835BE">
        <w:rPr>
          <w:rFonts w:eastAsia="Times New Roman"/>
          <w:b/>
          <w:bCs/>
          <w:sz w:val="24"/>
          <w:szCs w:val="24"/>
        </w:rPr>
        <w:t xml:space="preserve"> муниципальном районе на период с 2020 г. по 2024 г.</w:t>
      </w:r>
    </w:p>
    <w:tbl>
      <w:tblPr>
        <w:tblW w:w="149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426"/>
        <w:gridCol w:w="1374"/>
        <w:gridCol w:w="1528"/>
        <w:gridCol w:w="1680"/>
        <w:gridCol w:w="1528"/>
        <w:gridCol w:w="1680"/>
      </w:tblGrid>
      <w:tr w:rsidR="00EE2FA1" w:rsidTr="00091842">
        <w:trPr>
          <w:trHeight w:val="254"/>
        </w:trPr>
        <w:tc>
          <w:tcPr>
            <w:tcW w:w="754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  <w:r w:rsidR="00091842">
              <w:rPr>
                <w:rFonts w:eastAsia="Times New Roman"/>
                <w:b/>
                <w:bCs/>
                <w:w w:val="99"/>
              </w:rPr>
              <w:t xml:space="preserve"> п/п</w:t>
            </w:r>
          </w:p>
        </w:tc>
        <w:tc>
          <w:tcPr>
            <w:tcW w:w="6426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 показателя</w:t>
            </w:r>
          </w:p>
        </w:tc>
        <w:tc>
          <w:tcPr>
            <w:tcW w:w="1374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2020 г.</w:t>
            </w:r>
          </w:p>
        </w:tc>
        <w:tc>
          <w:tcPr>
            <w:tcW w:w="1528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2021 г.</w:t>
            </w:r>
          </w:p>
        </w:tc>
        <w:tc>
          <w:tcPr>
            <w:tcW w:w="1680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2022 г.</w:t>
            </w:r>
          </w:p>
        </w:tc>
        <w:tc>
          <w:tcPr>
            <w:tcW w:w="1528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2023 г.</w:t>
            </w:r>
          </w:p>
        </w:tc>
        <w:tc>
          <w:tcPr>
            <w:tcW w:w="1680" w:type="dxa"/>
            <w:vAlign w:val="bottom"/>
          </w:tcPr>
          <w:p w:rsidR="00EE2FA1" w:rsidRDefault="001835BE" w:rsidP="00091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2024 г.</w:t>
            </w:r>
          </w:p>
        </w:tc>
      </w:tr>
      <w:tr w:rsidR="00EE2FA1" w:rsidTr="00091842">
        <w:trPr>
          <w:trHeight w:val="245"/>
        </w:trPr>
        <w:tc>
          <w:tcPr>
            <w:tcW w:w="754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426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374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528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680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528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1680" w:type="dxa"/>
            <w:vAlign w:val="bottom"/>
          </w:tcPr>
          <w:p w:rsidR="00EE2FA1" w:rsidRDefault="001835BE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</w:t>
            </w:r>
          </w:p>
        </w:tc>
      </w:tr>
      <w:tr w:rsidR="00091842" w:rsidTr="00091842">
        <w:trPr>
          <w:trHeight w:val="1907"/>
        </w:trPr>
        <w:tc>
          <w:tcPr>
            <w:tcW w:w="754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426" w:type="dxa"/>
            <w:vAlign w:val="bottom"/>
          </w:tcPr>
          <w:p w:rsidR="0032190A" w:rsidRDefault="0032190A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Доля детей и молодежи в возрасте от 10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до 19 лет,</w:t>
            </w:r>
            <w:r>
              <w:rPr>
                <w:sz w:val="20"/>
                <w:szCs w:val="20"/>
              </w:rPr>
              <w:t xml:space="preserve"> о</w:t>
            </w:r>
            <w:r>
              <w:rPr>
                <w:rFonts w:eastAsia="Times New Roman"/>
              </w:rPr>
              <w:t>бучающихся в ОО  в Кирилловском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муниципальном районе, вошедших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программы наставничества в роли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наставляемого,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детей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молодежи в возрасте 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10 до 19 лет, вошедших в программы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наставничества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роли наставляемого, к общему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количеству детей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молодежи  в возрасте от 10 до 19 лет,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обучающихся  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Кирилловском</w:t>
            </w:r>
            <w:proofErr w:type="gramEnd"/>
            <w:r>
              <w:rPr>
                <w:rFonts w:eastAsia="Times New Roman"/>
                <w:i/>
                <w:iCs/>
              </w:rPr>
              <w:t xml:space="preserve">  муниципальном районе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)</w:t>
            </w:r>
            <w:proofErr w:type="gramEnd"/>
          </w:p>
        </w:tc>
        <w:tc>
          <w:tcPr>
            <w:tcW w:w="1374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28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680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528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680" w:type="dxa"/>
            <w:vAlign w:val="bottom"/>
          </w:tcPr>
          <w:p w:rsidR="0032190A" w:rsidRDefault="00091842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</w:tr>
      <w:tr w:rsidR="0032190A" w:rsidTr="00091842">
        <w:trPr>
          <w:trHeight w:val="2109"/>
        </w:trPr>
        <w:tc>
          <w:tcPr>
            <w:tcW w:w="754" w:type="dxa"/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6426" w:type="dxa"/>
            <w:vAlign w:val="bottom"/>
          </w:tcPr>
          <w:p w:rsidR="0032190A" w:rsidRDefault="0032190A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Доля детей и молодежи в возрасте от 15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до 19 лет,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обучающихся в ОО Кирилловского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муниципального  района, вошедших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программы наставничества в роли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наставника,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детей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молодежи в возрасте от</w:t>
            </w:r>
            <w:r w:rsidR="00091842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15 до 19 лет, вошедших в программы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наставничества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роли наставника, к общему количеству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детей и молодежи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в возрасте от 15 до 19 лет,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обучающихся  в  ОО </w:t>
            </w:r>
            <w:r>
              <w:rPr>
                <w:rFonts w:eastAsia="Times New Roman"/>
                <w:i/>
                <w:iCs/>
              </w:rPr>
              <w:t>Кирилловском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муниципальном районе</w:t>
            </w:r>
            <w:proofErr w:type="gramStart"/>
            <w:r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</w:rPr>
              <w:t>)</w:t>
            </w:r>
            <w:proofErr w:type="gramEnd"/>
          </w:p>
        </w:tc>
        <w:tc>
          <w:tcPr>
            <w:tcW w:w="1374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28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680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28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680" w:type="dxa"/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091842" w:rsidTr="00091842">
        <w:trPr>
          <w:trHeight w:val="2109"/>
        </w:trPr>
        <w:tc>
          <w:tcPr>
            <w:tcW w:w="7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3</w:t>
            </w:r>
          </w:p>
        </w:tc>
        <w:tc>
          <w:tcPr>
            <w:tcW w:w="6426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Доля учителей - молодых специалистов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 опытом работы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 0 до 3 лет), проживающих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Кирилловском  муниципальном районе,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вошедших в программы наставничества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 роли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наставляемого,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учителей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молодых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специалистов, вошедших в программы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наставничества 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роли наставляемого, к общему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количеству учителей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молодых специалистов, проживающих 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Кирилловском  муниципальном районе)</w:t>
            </w:r>
          </w:p>
        </w:tc>
        <w:tc>
          <w:tcPr>
            <w:tcW w:w="1374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100</w:t>
            </w:r>
          </w:p>
        </w:tc>
      </w:tr>
      <w:tr w:rsidR="0032190A" w:rsidTr="00091842">
        <w:trPr>
          <w:trHeight w:val="2109"/>
        </w:trPr>
        <w:tc>
          <w:tcPr>
            <w:tcW w:w="7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6426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Доля предприятий (организаций) 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общего количества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организаций, осуществляющих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деятельность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Кирилловском  муниципальном районе,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вошедших в программы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наставничества, предоставив своих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наставников,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предприятий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(организаций),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предоставивших своих сотрудников 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участия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программах наставничества в роли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наставников, к</w:t>
            </w:r>
            <w:proofErr w:type="gramEnd"/>
          </w:p>
          <w:p w:rsidR="0032190A" w:rsidRDefault="0032190A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общему количеству предприятий (организаций),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осуществляющих деятельность 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Кирилловском муниципальном районе)</w:t>
            </w:r>
          </w:p>
        </w:tc>
        <w:tc>
          <w:tcPr>
            <w:tcW w:w="1374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</w:tr>
      <w:tr w:rsidR="0032190A" w:rsidTr="00091842">
        <w:trPr>
          <w:trHeight w:val="1565"/>
        </w:trPr>
        <w:tc>
          <w:tcPr>
            <w:tcW w:w="7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6426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удовлетворенности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наставляемых участием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программах наставничества,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(опросный)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наставляемых,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удовлетворенных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участием в программах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наставничества, к общему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количеству наставляемых, принявших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участие в</w:t>
            </w:r>
            <w:r w:rsidR="0009184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программах наставничества,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реализуемых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Кирилловском муниципальном районе)</w:t>
            </w:r>
          </w:p>
        </w:tc>
        <w:tc>
          <w:tcPr>
            <w:tcW w:w="1374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2190A" w:rsidRDefault="0032190A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</w:t>
            </w:r>
          </w:p>
        </w:tc>
      </w:tr>
      <w:tr w:rsidR="00091842" w:rsidTr="00091842">
        <w:trPr>
          <w:trHeight w:val="1403"/>
        </w:trPr>
        <w:tc>
          <w:tcPr>
            <w:tcW w:w="7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3" w:lineRule="exac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6426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2" w:lineRule="exac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удовлетворенности наставников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участием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программах наставничества,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(опросный)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(отношение количества наставников,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удовлетворенных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участием в программах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наставничества, к общему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количеству наставников, принявших</w:t>
            </w:r>
          </w:p>
          <w:p w:rsidR="00091842" w:rsidRDefault="00091842" w:rsidP="0009184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участие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программах наставничества,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реализуемых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Кирилловском муниципальном районе)</w:t>
            </w:r>
          </w:p>
        </w:tc>
        <w:tc>
          <w:tcPr>
            <w:tcW w:w="1374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528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091842" w:rsidRDefault="00091842" w:rsidP="00091842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85</w:t>
            </w:r>
          </w:p>
        </w:tc>
      </w:tr>
    </w:tbl>
    <w:p w:rsidR="00EE2FA1" w:rsidRDefault="00EE2FA1" w:rsidP="00091842">
      <w:pPr>
        <w:spacing w:line="242" w:lineRule="exact"/>
        <w:rPr>
          <w:sz w:val="20"/>
          <w:szCs w:val="20"/>
        </w:rPr>
      </w:pPr>
    </w:p>
    <w:sectPr w:rsidR="00EE2FA1">
      <w:pgSz w:w="16840" w:h="11906" w:orient="landscape"/>
      <w:pgMar w:top="1440" w:right="458" w:bottom="1440" w:left="1020" w:header="0" w:footer="0" w:gutter="0"/>
      <w:cols w:space="720" w:equalWidth="0">
        <w:col w:w="1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2B" w:rsidRDefault="00B4112B" w:rsidP="00DD4032">
      <w:r>
        <w:separator/>
      </w:r>
    </w:p>
  </w:endnote>
  <w:endnote w:type="continuationSeparator" w:id="0">
    <w:p w:rsidR="00B4112B" w:rsidRDefault="00B4112B" w:rsidP="00DD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2B" w:rsidRDefault="00B4112B" w:rsidP="00DD4032">
      <w:r>
        <w:separator/>
      </w:r>
    </w:p>
  </w:footnote>
  <w:footnote w:type="continuationSeparator" w:id="0">
    <w:p w:rsidR="00B4112B" w:rsidRDefault="00B4112B" w:rsidP="00DD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8CB6A144"/>
    <w:lvl w:ilvl="0" w:tplc="37B68DC8">
      <w:start w:val="1"/>
      <w:numFmt w:val="bullet"/>
      <w:lvlText w:val="-"/>
      <w:lvlJc w:val="left"/>
    </w:lvl>
    <w:lvl w:ilvl="1" w:tplc="9AD0AD06">
      <w:numFmt w:val="decimal"/>
      <w:lvlText w:val=""/>
      <w:lvlJc w:val="left"/>
    </w:lvl>
    <w:lvl w:ilvl="2" w:tplc="2CC4BBE6">
      <w:numFmt w:val="decimal"/>
      <w:lvlText w:val=""/>
      <w:lvlJc w:val="left"/>
    </w:lvl>
    <w:lvl w:ilvl="3" w:tplc="E09C835E">
      <w:numFmt w:val="decimal"/>
      <w:lvlText w:val=""/>
      <w:lvlJc w:val="left"/>
    </w:lvl>
    <w:lvl w:ilvl="4" w:tplc="1C3CA860">
      <w:numFmt w:val="decimal"/>
      <w:lvlText w:val=""/>
      <w:lvlJc w:val="left"/>
    </w:lvl>
    <w:lvl w:ilvl="5" w:tplc="F340A09E">
      <w:numFmt w:val="decimal"/>
      <w:lvlText w:val=""/>
      <w:lvlJc w:val="left"/>
    </w:lvl>
    <w:lvl w:ilvl="6" w:tplc="6374CD54">
      <w:numFmt w:val="decimal"/>
      <w:lvlText w:val=""/>
      <w:lvlJc w:val="left"/>
    </w:lvl>
    <w:lvl w:ilvl="7" w:tplc="BBE25706">
      <w:numFmt w:val="decimal"/>
      <w:lvlText w:val=""/>
      <w:lvlJc w:val="left"/>
    </w:lvl>
    <w:lvl w:ilvl="8" w:tplc="D2E89D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A1"/>
    <w:rsid w:val="0006040F"/>
    <w:rsid w:val="00091842"/>
    <w:rsid w:val="00107DE4"/>
    <w:rsid w:val="001835BE"/>
    <w:rsid w:val="00305D1F"/>
    <w:rsid w:val="00310921"/>
    <w:rsid w:val="0032190A"/>
    <w:rsid w:val="00340B58"/>
    <w:rsid w:val="00372901"/>
    <w:rsid w:val="003738AC"/>
    <w:rsid w:val="004F00A1"/>
    <w:rsid w:val="005871CF"/>
    <w:rsid w:val="00620E82"/>
    <w:rsid w:val="0066523A"/>
    <w:rsid w:val="006762C9"/>
    <w:rsid w:val="006D4340"/>
    <w:rsid w:val="006E0A9D"/>
    <w:rsid w:val="0076247B"/>
    <w:rsid w:val="007A44FD"/>
    <w:rsid w:val="007A7998"/>
    <w:rsid w:val="007B093D"/>
    <w:rsid w:val="00852D1C"/>
    <w:rsid w:val="008B0CDE"/>
    <w:rsid w:val="008F1182"/>
    <w:rsid w:val="0095180A"/>
    <w:rsid w:val="00977FB3"/>
    <w:rsid w:val="00A627E4"/>
    <w:rsid w:val="00AB77DC"/>
    <w:rsid w:val="00B30D2D"/>
    <w:rsid w:val="00B4112B"/>
    <w:rsid w:val="00B93B91"/>
    <w:rsid w:val="00BA49AA"/>
    <w:rsid w:val="00BB1712"/>
    <w:rsid w:val="00C43FE2"/>
    <w:rsid w:val="00C77D60"/>
    <w:rsid w:val="00CF6EA4"/>
    <w:rsid w:val="00D10069"/>
    <w:rsid w:val="00D12E2D"/>
    <w:rsid w:val="00DD4032"/>
    <w:rsid w:val="00DF19C0"/>
    <w:rsid w:val="00EE2FA1"/>
    <w:rsid w:val="00F409E5"/>
    <w:rsid w:val="00F64321"/>
    <w:rsid w:val="00F91192"/>
    <w:rsid w:val="00F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9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4032"/>
  </w:style>
  <w:style w:type="paragraph" w:styleId="a7">
    <w:name w:val="footer"/>
    <w:basedOn w:val="a"/>
    <w:link w:val="a8"/>
    <w:uiPriority w:val="99"/>
    <w:unhideWhenUsed/>
    <w:rsid w:val="00DD4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9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40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4032"/>
  </w:style>
  <w:style w:type="paragraph" w:styleId="a7">
    <w:name w:val="footer"/>
    <w:basedOn w:val="a"/>
    <w:link w:val="a8"/>
    <w:uiPriority w:val="99"/>
    <w:unhideWhenUsed/>
    <w:rsid w:val="00DD40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11A0-F6B9-44DD-A2F4-74545B36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2558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Rono-1</cp:lastModifiedBy>
  <cp:revision>2</cp:revision>
  <dcterms:created xsi:type="dcterms:W3CDTF">2020-09-01T05:52:00Z</dcterms:created>
  <dcterms:modified xsi:type="dcterms:W3CDTF">2020-09-01T05:52:00Z</dcterms:modified>
</cp:coreProperties>
</file>